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BD" w:rsidRPr="000557BD" w:rsidRDefault="000557BD" w:rsidP="00A160CF">
      <w:pPr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0557BD">
        <w:rPr>
          <w:rFonts w:ascii="Times New Roman" w:hAnsi="Times New Roman" w:cs="Times New Roman"/>
          <w:sz w:val="36"/>
          <w:szCs w:val="36"/>
        </w:rPr>
        <w:t>Wymagania edukacyjne z języka polskiego w technikum</w:t>
      </w:r>
      <w:r w:rsidR="00A160CF">
        <w:rPr>
          <w:rFonts w:ascii="Times New Roman" w:hAnsi="Times New Roman" w:cs="Times New Roman"/>
          <w:sz w:val="36"/>
          <w:szCs w:val="36"/>
        </w:rPr>
        <w:t xml:space="preserve"> (po gimnazjum)</w:t>
      </w:r>
      <w:r w:rsidRPr="000557BD">
        <w:rPr>
          <w:rFonts w:ascii="Times New Roman" w:hAnsi="Times New Roman" w:cs="Times New Roman"/>
          <w:sz w:val="36"/>
          <w:szCs w:val="36"/>
        </w:rPr>
        <w:t xml:space="preserve"> na poszczególne oceny:</w:t>
      </w:r>
    </w:p>
    <w:p w:rsidR="000557BD" w:rsidRPr="000557BD" w:rsidRDefault="000557BD">
      <w:pPr>
        <w:rPr>
          <w:rFonts w:ascii="Times New Roman" w:hAnsi="Times New Roman" w:cs="Times New Roman"/>
          <w:sz w:val="28"/>
          <w:szCs w:val="28"/>
        </w:rPr>
      </w:pPr>
    </w:p>
    <w:p w:rsidR="000557BD" w:rsidRPr="000557BD" w:rsidRDefault="000557BD">
      <w:pPr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sz w:val="28"/>
          <w:szCs w:val="28"/>
        </w:rPr>
        <w:t>1)</w:t>
      </w:r>
      <w:r w:rsidRPr="000557BD">
        <w:rPr>
          <w:rFonts w:ascii="Times New Roman" w:hAnsi="Times New Roman" w:cs="Times New Roman"/>
          <w:b/>
          <w:sz w:val="28"/>
          <w:szCs w:val="28"/>
        </w:rPr>
        <w:t>Ocenę celującą</w:t>
      </w:r>
      <w:r w:rsidRPr="000557BD">
        <w:rPr>
          <w:rFonts w:ascii="Times New Roman" w:hAnsi="Times New Roman" w:cs="Times New Roman"/>
          <w:sz w:val="28"/>
          <w:szCs w:val="28"/>
        </w:rPr>
        <w:t xml:space="preserve"> otrzymuje uczeń, który potrafi to, co na ocenę bardzo dobrą , a ponadto:</w:t>
      </w:r>
    </w:p>
    <w:p w:rsidR="000557BD" w:rsidRPr="000557BD" w:rsidRDefault="000557BD">
      <w:pPr>
        <w:rPr>
          <w:rFonts w:ascii="Times New Roman" w:hAnsi="Times New Roman" w:cs="Times New Roman"/>
          <w:sz w:val="28"/>
          <w:szCs w:val="28"/>
        </w:rPr>
      </w:pPr>
    </w:p>
    <w:p w:rsidR="000557BD" w:rsidRPr="000557BD" w:rsidRDefault="000557BD">
      <w:pPr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0557BD">
        <w:rPr>
          <w:rFonts w:ascii="Times New Roman" w:hAnsi="Times New Roman" w:cs="Times New Roman"/>
          <w:sz w:val="28"/>
          <w:szCs w:val="28"/>
        </w:rPr>
        <w:t>posiada wiadomości i umiejętności znacznie wykraczające poza program nauczania przedmiotu,</w:t>
      </w:r>
    </w:p>
    <w:p w:rsidR="000557BD" w:rsidRPr="000557BD" w:rsidRDefault="000557BD">
      <w:pPr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0557BD">
        <w:rPr>
          <w:rFonts w:ascii="Times New Roman" w:hAnsi="Times New Roman" w:cs="Times New Roman"/>
          <w:sz w:val="28"/>
          <w:szCs w:val="28"/>
        </w:rPr>
        <w:t>umie formułować problemy i samodzielnie dokonywać analizy nowych zjawisk,</w:t>
      </w:r>
    </w:p>
    <w:p w:rsidR="000557BD" w:rsidRPr="000557BD" w:rsidRDefault="000557BD">
      <w:pPr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0557BD">
        <w:rPr>
          <w:rFonts w:ascii="Times New Roman" w:hAnsi="Times New Roman" w:cs="Times New Roman"/>
          <w:sz w:val="28"/>
          <w:szCs w:val="28"/>
        </w:rPr>
        <w:t>prezentuje swoje poglądy, umiejętnie posługuje się wiedzą spoza programu szkolnego,</w:t>
      </w:r>
    </w:p>
    <w:p w:rsidR="000557BD" w:rsidRPr="000557BD" w:rsidRDefault="000557BD">
      <w:pPr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0557BD">
        <w:rPr>
          <w:rFonts w:ascii="Times New Roman" w:hAnsi="Times New Roman" w:cs="Times New Roman"/>
          <w:sz w:val="28"/>
          <w:szCs w:val="28"/>
        </w:rPr>
        <w:t>stawia hipotezy badawcze, polemizuje, by obronić własne stanowisko, wykazuje się oryginalnością ujęcia tematu, umiejętnie wykorzystując sądy badaczy literatury,</w:t>
      </w:r>
    </w:p>
    <w:p w:rsidR="000557BD" w:rsidRPr="000557BD" w:rsidRDefault="000557BD">
      <w:pPr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0557BD">
        <w:rPr>
          <w:rFonts w:ascii="Times New Roman" w:hAnsi="Times New Roman" w:cs="Times New Roman"/>
          <w:sz w:val="28"/>
          <w:szCs w:val="28"/>
        </w:rPr>
        <w:t>samodzielnie poszerza własną wiedzę i doskonali umiejętności,</w:t>
      </w:r>
    </w:p>
    <w:p w:rsidR="000557BD" w:rsidRPr="000557BD" w:rsidRDefault="000557BD">
      <w:pPr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0557BD">
        <w:rPr>
          <w:rFonts w:ascii="Times New Roman" w:hAnsi="Times New Roman" w:cs="Times New Roman"/>
          <w:sz w:val="28"/>
          <w:szCs w:val="28"/>
        </w:rPr>
        <w:t>w pracy wykorzystuje wiedzę z różnych dziedzin nauki,</w:t>
      </w:r>
    </w:p>
    <w:p w:rsidR="00325A5E" w:rsidRDefault="000557BD">
      <w:pPr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0557BD">
        <w:rPr>
          <w:rFonts w:ascii="Times New Roman" w:hAnsi="Times New Roman" w:cs="Times New Roman"/>
          <w:sz w:val="28"/>
          <w:szCs w:val="28"/>
        </w:rPr>
        <w:t>osiąga sukcesy w konkursach i olimpiadach przedmiotowych kwalifikując się do finałów na szczeblu wojewódzkim/regionalnym, albo krajowym lub posiada inne porównywalne osiągnięcia.</w:t>
      </w:r>
    </w:p>
    <w:p w:rsidR="000557BD" w:rsidRDefault="000557BD">
      <w:pPr>
        <w:rPr>
          <w:rFonts w:ascii="Times New Roman" w:hAnsi="Times New Roman" w:cs="Times New Roman"/>
          <w:sz w:val="28"/>
          <w:szCs w:val="28"/>
        </w:rPr>
      </w:pPr>
    </w:p>
    <w:p w:rsidR="000557BD" w:rsidRDefault="000557BD" w:rsidP="000557B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2</w:t>
      </w:r>
      <w:r w:rsidRPr="000557B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) Ocenę bardzo dobrą</w:t>
      </w: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 xml:space="preserve"> otrzymuje uczeń, który potrafi to, co na ocenę dobrą, a ponadto:</w:t>
      </w:r>
    </w:p>
    <w:p w:rsidR="000557BD" w:rsidRPr="000557BD" w:rsidRDefault="000557BD" w:rsidP="000557B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</w:p>
    <w:p w:rsidR="000557BD" w:rsidRDefault="000557BD" w:rsidP="000557B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sym w:font="Symbol" w:char="F0B7"/>
      </w: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opanował w pełnym zakresie wiadomości i umiejętności określone programem nauczania</w:t>
      </w:r>
    </w:p>
    <w:p w:rsidR="000557BD" w:rsidRDefault="000557BD" w:rsidP="000557B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sym w:font="Symbol" w:char="F0B7"/>
      </w: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zdobyte wiadomości i umiejętności potrafi wykorzystać również w sytuacjach problemowych,</w:t>
      </w:r>
    </w:p>
    <w:p w:rsidR="000557BD" w:rsidRDefault="000557BD" w:rsidP="000557B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sym w:font="Symbol" w:char="F0B7"/>
      </w: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sprawnie wymienia głównych twórców kultury i ich dzieła,</w:t>
      </w:r>
    </w:p>
    <w:p w:rsidR="000557BD" w:rsidRDefault="000557BD" w:rsidP="000557B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sym w:font="Symbol" w:char="F0B7"/>
      </w: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przedstawia ewolucję bohatera literackiego oraz wybranych gatunków literackich,</w:t>
      </w:r>
    </w:p>
    <w:p w:rsidR="000557BD" w:rsidRDefault="000557BD" w:rsidP="000557B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sym w:font="Symbol" w:char="F0B7"/>
      </w: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wyjaśnia funkcje motywów antycznych i symboli biblijnych w poznanych utworach literackich,</w:t>
      </w:r>
    </w:p>
    <w:p w:rsidR="000557BD" w:rsidRDefault="000557BD" w:rsidP="000557B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sym w:font="Symbol" w:char="F0B7"/>
      </w: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formułuje wnioski płynące z porównania kształtu artystycznego tekstów literackich,</w:t>
      </w:r>
    </w:p>
    <w:p w:rsidR="000557BD" w:rsidRDefault="000557BD" w:rsidP="000557B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sym w:font="Symbol" w:char="F0B7"/>
      </w: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samodzielnie gromadzi, porządkuje i wykorzystuje w wypowiedziach ustnych i pisemnych materiały z różnych źródeł dotyczące literatury i sztuki,</w:t>
      </w:r>
    </w:p>
    <w:p w:rsidR="000557BD" w:rsidRPr="000557BD" w:rsidRDefault="000557BD" w:rsidP="000557B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sym w:font="Symbol" w:char="F0B7"/>
      </w: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stosuje sądy wartościujące i uogólniające,</w:t>
      </w:r>
    </w:p>
    <w:p w:rsidR="000557BD" w:rsidRDefault="000557BD" w:rsidP="000557B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sym w:font="Symbol" w:char="F0B7"/>
      </w: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dba o poprawność językową, stylistyczna, interpunkcyjną i ortograficzną wypowiedzi,</w:t>
      </w:r>
    </w:p>
    <w:p w:rsidR="000557BD" w:rsidRDefault="000557BD" w:rsidP="000557B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sym w:font="Symbol" w:char="F0B7"/>
      </w: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stosuje oryginalną koncepcje wypowiedzi,</w:t>
      </w:r>
    </w:p>
    <w:p w:rsidR="000557BD" w:rsidRDefault="000557BD" w:rsidP="000557B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lastRenderedPageBreak/>
        <w:sym w:font="Symbol" w:char="F0B7"/>
      </w: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dokonuje samodzielnej analizy i interpretacji dzieła literackiego,</w:t>
      </w:r>
    </w:p>
    <w:p w:rsidR="000557BD" w:rsidRDefault="000557BD" w:rsidP="000557B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sym w:font="Symbol" w:char="F0B7"/>
      </w: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dokonuje syntezy twórczości literackiej,</w:t>
      </w:r>
    </w:p>
    <w:p w:rsidR="000557BD" w:rsidRDefault="000557BD" w:rsidP="000557B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</w:p>
    <w:p w:rsidR="000557BD" w:rsidRDefault="000557BD" w:rsidP="00055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557BD">
        <w:rPr>
          <w:rFonts w:ascii="Times New Roman" w:hAnsi="Times New Roman" w:cs="Times New Roman"/>
          <w:b/>
          <w:sz w:val="28"/>
          <w:szCs w:val="28"/>
        </w:rPr>
        <w:t>Ocenę dobrą</w:t>
      </w:r>
      <w:r w:rsidRPr="000557BD">
        <w:rPr>
          <w:rFonts w:ascii="Times New Roman" w:hAnsi="Times New Roman" w:cs="Times New Roman"/>
          <w:sz w:val="28"/>
          <w:szCs w:val="28"/>
        </w:rPr>
        <w:t xml:space="preserve"> otrzymuje uczeń, który potrafi to, co na ocenę dostateczną, a ponadto: </w:t>
      </w:r>
    </w:p>
    <w:p w:rsidR="000557BD" w:rsidRDefault="000557BD" w:rsidP="000557BD">
      <w:pPr>
        <w:rPr>
          <w:rFonts w:ascii="Times New Roman" w:hAnsi="Times New Roman" w:cs="Times New Roman"/>
          <w:sz w:val="28"/>
          <w:szCs w:val="28"/>
        </w:rPr>
      </w:pPr>
    </w:p>
    <w:p w:rsidR="000557BD" w:rsidRDefault="000557BD" w:rsidP="000557BD">
      <w:pPr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0557BD">
        <w:rPr>
          <w:rFonts w:ascii="Times New Roman" w:hAnsi="Times New Roman" w:cs="Times New Roman"/>
          <w:sz w:val="28"/>
          <w:szCs w:val="28"/>
        </w:rPr>
        <w:t>opanował w dużym zakresie wiadomości i umiejętności określone programem nauczania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557BD" w:rsidRDefault="000557BD" w:rsidP="000557BD">
      <w:pPr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0557BD">
        <w:rPr>
          <w:rFonts w:ascii="Times New Roman" w:hAnsi="Times New Roman" w:cs="Times New Roman"/>
          <w:sz w:val="28"/>
          <w:szCs w:val="28"/>
        </w:rPr>
        <w:t>posiadaną wiedzę i umiejętności potrafi wykorzystać w sytuacjach typowych,</w:t>
      </w:r>
      <w:r w:rsidRPr="000557BD">
        <w:rPr>
          <w:rFonts w:ascii="Times New Roman" w:hAnsi="Times New Roman" w:cs="Times New Roman"/>
          <w:sz w:val="28"/>
          <w:szCs w:val="28"/>
        </w:rPr>
        <w:sym w:font="Symbol" w:char="F0B7"/>
      </w:r>
    </w:p>
    <w:p w:rsidR="000557BD" w:rsidRDefault="000557BD" w:rsidP="000557BD">
      <w:pPr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sz w:val="28"/>
          <w:szCs w:val="28"/>
        </w:rPr>
        <w:t>wskazuje związki literatury z filozofią, sztuką i historią,</w:t>
      </w:r>
    </w:p>
    <w:p w:rsidR="000557BD" w:rsidRDefault="000557BD" w:rsidP="000557BD">
      <w:pPr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0557BD">
        <w:rPr>
          <w:rFonts w:ascii="Times New Roman" w:hAnsi="Times New Roman" w:cs="Times New Roman"/>
          <w:sz w:val="28"/>
          <w:szCs w:val="28"/>
        </w:rPr>
        <w:t>porównuje wzorce osobowe i kreacje bohaterów odwołując się do utworów literackich,</w:t>
      </w:r>
    </w:p>
    <w:p w:rsidR="000557BD" w:rsidRDefault="000557BD" w:rsidP="000557BD">
      <w:pPr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0557BD">
        <w:rPr>
          <w:rFonts w:ascii="Times New Roman" w:hAnsi="Times New Roman" w:cs="Times New Roman"/>
          <w:sz w:val="28"/>
          <w:szCs w:val="28"/>
        </w:rPr>
        <w:t>dokonuje analizy typowego dla epoki i autora utworu literackiego,</w:t>
      </w:r>
    </w:p>
    <w:p w:rsidR="000557BD" w:rsidRDefault="000557BD" w:rsidP="000557BD">
      <w:pPr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0557BD">
        <w:rPr>
          <w:rFonts w:ascii="Times New Roman" w:hAnsi="Times New Roman" w:cs="Times New Roman"/>
          <w:sz w:val="28"/>
          <w:szCs w:val="28"/>
        </w:rPr>
        <w:t>formułuje wnioski, uogólnienia, argumenty, prezentując swój punkt widzenia,</w:t>
      </w:r>
    </w:p>
    <w:p w:rsidR="000557BD" w:rsidRDefault="000557BD" w:rsidP="000557BD">
      <w:pPr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0557BD">
        <w:rPr>
          <w:rFonts w:ascii="Times New Roman" w:hAnsi="Times New Roman" w:cs="Times New Roman"/>
          <w:sz w:val="28"/>
          <w:szCs w:val="28"/>
        </w:rPr>
        <w:t>ocenia bohaterów literackich w kontekście epoki,</w:t>
      </w:r>
    </w:p>
    <w:p w:rsidR="000557BD" w:rsidRDefault="000557BD" w:rsidP="000557BD">
      <w:pPr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0557BD">
        <w:rPr>
          <w:rFonts w:ascii="Times New Roman" w:hAnsi="Times New Roman" w:cs="Times New Roman"/>
          <w:sz w:val="28"/>
          <w:szCs w:val="28"/>
        </w:rPr>
        <w:t>komponuje dłuższe, zwarte, uporządkowane, poprawne stylistycznie, językowo i ortograficznie wypowiedzi, buduje pracę interpretacyjną według własnej koncepcji.</w:t>
      </w:r>
    </w:p>
    <w:p w:rsidR="000557BD" w:rsidRDefault="000557BD" w:rsidP="000557BD">
      <w:pPr>
        <w:rPr>
          <w:rFonts w:ascii="Times New Roman" w:hAnsi="Times New Roman" w:cs="Times New Roman"/>
          <w:sz w:val="28"/>
          <w:szCs w:val="28"/>
        </w:rPr>
      </w:pPr>
    </w:p>
    <w:p w:rsidR="000557BD" w:rsidRDefault="000557BD" w:rsidP="000557BD">
      <w:pPr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sz w:val="28"/>
          <w:szCs w:val="28"/>
        </w:rPr>
        <w:t>4)</w:t>
      </w:r>
      <w:r w:rsidRPr="000557BD">
        <w:rPr>
          <w:rFonts w:ascii="Times New Roman" w:hAnsi="Times New Roman" w:cs="Times New Roman"/>
          <w:b/>
          <w:sz w:val="28"/>
          <w:szCs w:val="28"/>
        </w:rPr>
        <w:t>Ocenę dostateczn</w:t>
      </w:r>
      <w:r>
        <w:rPr>
          <w:rFonts w:ascii="Times New Roman" w:hAnsi="Times New Roman" w:cs="Times New Roman"/>
          <w:b/>
          <w:sz w:val="28"/>
          <w:szCs w:val="28"/>
        </w:rPr>
        <w:t>ą</w:t>
      </w:r>
      <w:r w:rsidRPr="000557BD">
        <w:rPr>
          <w:rFonts w:ascii="Times New Roman" w:hAnsi="Times New Roman" w:cs="Times New Roman"/>
          <w:sz w:val="28"/>
          <w:szCs w:val="28"/>
        </w:rPr>
        <w:t xml:space="preserve"> otrzymuje uczeń, który potrafi to, co na ocenę dopuszczająca, a ponadto: </w:t>
      </w:r>
    </w:p>
    <w:p w:rsidR="000557BD" w:rsidRDefault="000557BD" w:rsidP="000557BD">
      <w:pPr>
        <w:rPr>
          <w:rFonts w:ascii="Times New Roman" w:hAnsi="Times New Roman" w:cs="Times New Roman"/>
          <w:sz w:val="28"/>
          <w:szCs w:val="28"/>
        </w:rPr>
      </w:pPr>
    </w:p>
    <w:p w:rsidR="000557BD" w:rsidRDefault="000557BD" w:rsidP="000557BD">
      <w:pPr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0557BD">
        <w:rPr>
          <w:rFonts w:ascii="Times New Roman" w:hAnsi="Times New Roman" w:cs="Times New Roman"/>
          <w:sz w:val="28"/>
          <w:szCs w:val="28"/>
        </w:rPr>
        <w:t>opanował w podstawowym zakresie te wiadomości i umiejętności określone programem, które są konieczne do dalszego kształcenia,</w:t>
      </w:r>
    </w:p>
    <w:p w:rsidR="000557BD" w:rsidRDefault="000557BD" w:rsidP="000557BD">
      <w:pPr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0557BD">
        <w:rPr>
          <w:rFonts w:ascii="Times New Roman" w:hAnsi="Times New Roman" w:cs="Times New Roman"/>
          <w:sz w:val="28"/>
          <w:szCs w:val="28"/>
        </w:rPr>
        <w:t>wskazuje związki omawianych epok z wcześniejszymi,</w:t>
      </w:r>
    </w:p>
    <w:p w:rsidR="000557BD" w:rsidRDefault="000557BD" w:rsidP="000557BD">
      <w:pPr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0557BD">
        <w:rPr>
          <w:rFonts w:ascii="Times New Roman" w:hAnsi="Times New Roman" w:cs="Times New Roman"/>
          <w:sz w:val="28"/>
          <w:szCs w:val="28"/>
        </w:rPr>
        <w:t>wiąże fakty literackie z istotnymi faktami historycznymi,</w:t>
      </w:r>
    </w:p>
    <w:p w:rsidR="000557BD" w:rsidRDefault="000557BD" w:rsidP="000557BD">
      <w:pPr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0557BD">
        <w:rPr>
          <w:rFonts w:ascii="Times New Roman" w:hAnsi="Times New Roman" w:cs="Times New Roman"/>
          <w:sz w:val="28"/>
          <w:szCs w:val="28"/>
        </w:rPr>
        <w:t>opisuje motywy i tematy literackie, odwołując się do omówionych utworów,</w:t>
      </w:r>
    </w:p>
    <w:p w:rsidR="000557BD" w:rsidRDefault="000557BD" w:rsidP="000557BD">
      <w:pPr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0557BD">
        <w:rPr>
          <w:rFonts w:ascii="Times New Roman" w:hAnsi="Times New Roman" w:cs="Times New Roman"/>
          <w:sz w:val="28"/>
          <w:szCs w:val="28"/>
        </w:rPr>
        <w:t>określa tematykę i problematykę omówionych utworów,</w:t>
      </w:r>
    </w:p>
    <w:p w:rsidR="000557BD" w:rsidRDefault="000557BD" w:rsidP="000557BD">
      <w:pPr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0557BD">
        <w:rPr>
          <w:rFonts w:ascii="Times New Roman" w:hAnsi="Times New Roman" w:cs="Times New Roman"/>
          <w:sz w:val="28"/>
          <w:szCs w:val="28"/>
        </w:rPr>
        <w:t>charakteryzuje wzorce osobowe i postawy bohaterów,</w:t>
      </w:r>
    </w:p>
    <w:p w:rsidR="000557BD" w:rsidRDefault="000557BD" w:rsidP="000557BD">
      <w:pPr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0557BD">
        <w:rPr>
          <w:rFonts w:ascii="Times New Roman" w:hAnsi="Times New Roman" w:cs="Times New Roman"/>
          <w:sz w:val="28"/>
          <w:szCs w:val="28"/>
        </w:rPr>
        <w:t>charakteryzuje podstawowe prądy artystyczne , hasła programowe poszczególnych epok,</w:t>
      </w:r>
    </w:p>
    <w:p w:rsidR="000557BD" w:rsidRDefault="000557BD" w:rsidP="000557BD">
      <w:pPr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hAnsi="Times New Roman" w:cs="Times New Roman"/>
          <w:sz w:val="28"/>
          <w:szCs w:val="28"/>
        </w:rPr>
        <w:sym w:font="Symbol" w:char="F0B7"/>
      </w:r>
      <w:r w:rsidRPr="000557BD">
        <w:rPr>
          <w:rFonts w:ascii="Times New Roman" w:hAnsi="Times New Roman" w:cs="Times New Roman"/>
          <w:sz w:val="28"/>
          <w:szCs w:val="28"/>
        </w:rPr>
        <w:t>prace pisemne mają charakter nieschematyczny, są poprawne pod względem językowym, ortograficznym i stylistycznym.</w:t>
      </w:r>
    </w:p>
    <w:p w:rsidR="000557BD" w:rsidRDefault="000557BD" w:rsidP="000557BD">
      <w:pPr>
        <w:rPr>
          <w:rFonts w:ascii="Times New Roman" w:hAnsi="Times New Roman" w:cs="Times New Roman"/>
          <w:sz w:val="28"/>
          <w:szCs w:val="28"/>
        </w:rPr>
      </w:pPr>
    </w:p>
    <w:p w:rsidR="000557BD" w:rsidRDefault="000557BD" w:rsidP="000557B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5)</w:t>
      </w:r>
      <w:r w:rsidRPr="000557B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Ocenę dopuszczającą</w:t>
      </w: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 xml:space="preserve"> otrzymuje uczeń, który:</w:t>
      </w:r>
    </w:p>
    <w:p w:rsidR="00A160CF" w:rsidRDefault="00A160CF" w:rsidP="000557B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</w:p>
    <w:p w:rsidR="000557BD" w:rsidRDefault="000557BD" w:rsidP="000557B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sym w:font="Symbol" w:char="F0B7"/>
      </w: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ma braki w opanowaniu wiadomości i umiejętności określonych programem nauczania, ale braki te nie przekreślają możliwości dalszego kształcenia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,</w:t>
      </w:r>
    </w:p>
    <w:p w:rsidR="000557BD" w:rsidRDefault="000557BD" w:rsidP="000557B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sym w:font="Symbol" w:char="F0B7"/>
      </w: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przyporządkowuje autorom tytuły i głównych bohaterów utworów literackich wskazanych w podstawie programowej,</w:t>
      </w:r>
    </w:p>
    <w:p w:rsidR="000557BD" w:rsidRDefault="000557BD" w:rsidP="000557B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sym w:font="Symbol" w:char="F0B7"/>
      </w: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określa ramy chronologiczne epoki,</w:t>
      </w:r>
    </w:p>
    <w:p w:rsidR="000557BD" w:rsidRDefault="000557BD" w:rsidP="000557B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sym w:font="Symbol" w:char="F0B7"/>
      </w: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posługuje się kluczowymi dla rozumienia omawianych epok pojęciami,</w:t>
      </w:r>
    </w:p>
    <w:p w:rsidR="000557BD" w:rsidRDefault="000557BD" w:rsidP="000557B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lastRenderedPageBreak/>
        <w:sym w:font="Symbol" w:char="F0B7"/>
      </w: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streszcza główne wątki utworów literackich,</w:t>
      </w:r>
    </w:p>
    <w:p w:rsidR="000557BD" w:rsidRDefault="000557BD" w:rsidP="000557B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sym w:font="Symbol" w:char="F0B7"/>
      </w: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rozpoznaje najważniejsze środki stylistyczne,</w:t>
      </w: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sym w:font="Symbol" w:char="F0B7"/>
      </w: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wypowiada się w sposób komunikatywny,</w:t>
      </w:r>
    </w:p>
    <w:p w:rsidR="000557BD" w:rsidRDefault="000557BD" w:rsidP="000557B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sym w:font="Symbol" w:char="F0B7"/>
      </w: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wypowiedzi mają charakter odtwórczy,</w:t>
      </w:r>
    </w:p>
    <w:p w:rsidR="000557BD" w:rsidRDefault="000557BD" w:rsidP="000557B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sym w:font="Symbol" w:char="F0B7"/>
      </w: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podejmuje próby interpretacji utworów na poziomie dosłownym,</w:t>
      </w:r>
    </w:p>
    <w:p w:rsidR="000557BD" w:rsidRDefault="000557BD" w:rsidP="000557B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sym w:font="Symbol" w:char="F0B7"/>
      </w: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 xml:space="preserve">w wypowiedziach pisemnych zachowuje poprawność językową i ortograficzną. </w:t>
      </w:r>
    </w:p>
    <w:p w:rsidR="000557BD" w:rsidRPr="000557BD" w:rsidRDefault="000557BD" w:rsidP="000557B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</w:p>
    <w:p w:rsidR="000557BD" w:rsidRDefault="000557BD" w:rsidP="000557B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6)</w:t>
      </w:r>
      <w:r w:rsidRPr="000557B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Ocenę niedostateczn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ą</w:t>
      </w: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 xml:space="preserve"> otrzymuje uczeń, który:</w:t>
      </w:r>
    </w:p>
    <w:p w:rsidR="00A160CF" w:rsidRDefault="00A160CF" w:rsidP="000557B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</w:p>
    <w:p w:rsidR="00A160CF" w:rsidRDefault="000557BD" w:rsidP="000557BD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</w:pP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sym w:font="Symbol" w:char="F0B7"/>
      </w: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nie opanował wiadomości i nie posiada umiejętności określonych programem nauczania, koniecznych do dalszego kształcenia</w:t>
      </w:r>
      <w:r w:rsidR="00A160CF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,</w:t>
      </w:r>
    </w:p>
    <w:p w:rsidR="000557BD" w:rsidRPr="000557BD" w:rsidRDefault="000557BD" w:rsidP="000557BD">
      <w:pPr>
        <w:rPr>
          <w:rFonts w:ascii="Times New Roman" w:hAnsi="Times New Roman" w:cs="Times New Roman"/>
          <w:sz w:val="28"/>
          <w:szCs w:val="28"/>
        </w:rPr>
      </w:pP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sym w:font="Symbol" w:char="F0B7"/>
      </w:r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 xml:space="preserve">wykazuje lekceważący stosunek do przedmiotu; nie prowadzi zeszytu przedmiotowego, nie wykonuje zadań podczas lekcji oraz w </w:t>
      </w:r>
      <w:proofErr w:type="spellStart"/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>domu,opuszcza</w:t>
      </w:r>
      <w:proofErr w:type="spellEnd"/>
      <w:r w:rsidRPr="000557BD">
        <w:rPr>
          <w:rFonts w:ascii="Times New Roman" w:eastAsia="Times New Roman" w:hAnsi="Times New Roman" w:cs="Times New Roman"/>
          <w:color w:val="auto"/>
          <w:sz w:val="28"/>
          <w:szCs w:val="28"/>
          <w:lang w:eastAsia="pl-PL"/>
        </w:rPr>
        <w:t xml:space="preserve"> zajęcia z danego przedmiotu</w:t>
      </w:r>
    </w:p>
    <w:sectPr w:rsidR="000557BD" w:rsidRPr="000557BD" w:rsidSect="00325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7BD"/>
    <w:rsid w:val="000557BD"/>
    <w:rsid w:val="00325A5E"/>
    <w:rsid w:val="00A160CF"/>
    <w:rsid w:val="00D5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Segoe UI"/>
        <w:color w:val="222222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</dc:creator>
  <cp:lastModifiedBy>MSZ</cp:lastModifiedBy>
  <cp:revision>1</cp:revision>
  <dcterms:created xsi:type="dcterms:W3CDTF">2020-09-08T18:36:00Z</dcterms:created>
  <dcterms:modified xsi:type="dcterms:W3CDTF">2020-09-08T18:48:00Z</dcterms:modified>
</cp:coreProperties>
</file>