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A1" w:rsidRDefault="003903A1" w:rsidP="003903A1"/>
    <w:p w:rsidR="003903A1" w:rsidRDefault="003903A1" w:rsidP="003903A1"/>
    <w:p w:rsidR="003903A1" w:rsidRDefault="003903A1" w:rsidP="003903A1"/>
    <w:p w:rsidR="003903A1" w:rsidRDefault="003903A1" w:rsidP="003903A1"/>
    <w:p w:rsidR="003903A1" w:rsidRDefault="003903A1" w:rsidP="003903A1"/>
    <w:p w:rsidR="003903A1" w:rsidRPr="003903A1" w:rsidRDefault="003903A1" w:rsidP="003903A1">
      <w:pPr>
        <w:jc w:val="center"/>
        <w:rPr>
          <w:sz w:val="36"/>
        </w:rPr>
      </w:pPr>
    </w:p>
    <w:p w:rsidR="003903A1" w:rsidRDefault="003903A1" w:rsidP="003903A1">
      <w:pPr>
        <w:jc w:val="center"/>
        <w:rPr>
          <w:rFonts w:cs="Calibri"/>
          <w:b/>
          <w:sz w:val="48"/>
        </w:rPr>
      </w:pPr>
      <w:r w:rsidRPr="003903A1">
        <w:rPr>
          <w:rFonts w:cs="Calibri"/>
          <w:b/>
          <w:sz w:val="48"/>
        </w:rPr>
        <w:t>WYMAGANIA EDUKACYJNE DLA PRZEDMIOTU ‘DIAGNOSTYKA WETERYNARYJNA’</w:t>
      </w:r>
    </w:p>
    <w:p w:rsidR="000D20A9" w:rsidRDefault="000D20A9" w:rsidP="003903A1">
      <w:pPr>
        <w:jc w:val="center"/>
        <w:rPr>
          <w:rFonts w:cs="Calibri"/>
          <w:b/>
          <w:sz w:val="48"/>
        </w:rPr>
      </w:pPr>
      <w:r>
        <w:rPr>
          <w:rFonts w:cs="Calibri"/>
          <w:b/>
          <w:sz w:val="48"/>
        </w:rPr>
        <w:t>I</w:t>
      </w:r>
    </w:p>
    <w:p w:rsidR="000D20A9" w:rsidRPr="003903A1" w:rsidRDefault="000D20A9" w:rsidP="003903A1">
      <w:pPr>
        <w:jc w:val="center"/>
        <w:rPr>
          <w:sz w:val="36"/>
        </w:rPr>
      </w:pPr>
      <w:r>
        <w:rPr>
          <w:rFonts w:cs="Calibri"/>
          <w:b/>
          <w:sz w:val="48"/>
        </w:rPr>
        <w:t>‘DIAGNOSTYKA WETERYNARYJNA W PRAKTYCE’</w:t>
      </w:r>
    </w:p>
    <w:p w:rsidR="003903A1" w:rsidRPr="003903A1" w:rsidRDefault="003903A1" w:rsidP="003903A1">
      <w:pPr>
        <w:jc w:val="center"/>
        <w:rPr>
          <w:sz w:val="36"/>
        </w:rPr>
      </w:pPr>
    </w:p>
    <w:p w:rsidR="003903A1" w:rsidRDefault="003903A1" w:rsidP="003903A1"/>
    <w:p w:rsidR="003903A1" w:rsidRDefault="003903A1" w:rsidP="003903A1"/>
    <w:p w:rsidR="003903A1" w:rsidRDefault="003903A1" w:rsidP="003903A1"/>
    <w:p w:rsidR="003903A1" w:rsidRDefault="003903A1" w:rsidP="003903A1"/>
    <w:p w:rsidR="003903A1" w:rsidRDefault="003903A1" w:rsidP="003903A1"/>
    <w:p w:rsidR="003903A1" w:rsidRDefault="003903A1" w:rsidP="003903A1"/>
    <w:p w:rsidR="003903A1" w:rsidRDefault="003903A1" w:rsidP="003903A1"/>
    <w:p w:rsidR="003903A1" w:rsidRDefault="003903A1" w:rsidP="003903A1"/>
    <w:p w:rsidR="000D20A9" w:rsidRDefault="000D20A9" w:rsidP="003903A1"/>
    <w:p w:rsidR="00FB1F06" w:rsidRDefault="00FB1F06" w:rsidP="003903A1"/>
    <w:p w:rsidR="003157CB" w:rsidRDefault="003903A1" w:rsidP="003903A1">
      <w:r>
        <w:lastRenderedPageBreak/>
        <w:t>Do wykonywania zadań zawodowych w zakresie kwalifikacji ROL.12. Wykonywanie weterynaryjnych czynności pomocniczych niezbędne jest osiągnięcie m.in. niżej wymienionych efektów kształcenia:</w:t>
      </w:r>
    </w:p>
    <w:p w:rsidR="00214D04" w:rsidRDefault="00214D04" w:rsidP="003903A1"/>
    <w:p w:rsidR="00214D04" w:rsidRDefault="00214D04" w:rsidP="003903A1"/>
    <w:p w:rsidR="00214D04" w:rsidRDefault="00214D04" w:rsidP="003903A1"/>
    <w:p w:rsidR="00214D04" w:rsidRDefault="00214D04" w:rsidP="003903A1"/>
    <w:p w:rsidR="000D20A9" w:rsidRDefault="000D20A9" w:rsidP="003903A1"/>
    <w:p w:rsidR="000D20A9" w:rsidRDefault="000D20A9" w:rsidP="003903A1"/>
    <w:p w:rsidR="000D20A9" w:rsidRDefault="000D20A9" w:rsidP="003903A1"/>
    <w:p w:rsidR="000D20A9" w:rsidRDefault="000D20A9" w:rsidP="003903A1"/>
    <w:p w:rsidR="000D20A9" w:rsidRDefault="000D20A9" w:rsidP="003903A1"/>
    <w:p w:rsidR="000D20A9" w:rsidRDefault="000D20A9" w:rsidP="003903A1"/>
    <w:p w:rsidR="000D20A9" w:rsidRDefault="000D20A9" w:rsidP="003903A1"/>
    <w:p w:rsidR="000D20A9" w:rsidRDefault="000D20A9" w:rsidP="003903A1"/>
    <w:p w:rsidR="000D20A9" w:rsidRDefault="000D20A9" w:rsidP="003903A1"/>
    <w:p w:rsidR="000D20A9" w:rsidRPr="003157CB" w:rsidRDefault="000D20A9" w:rsidP="003903A1">
      <w:pPr>
        <w:rPr>
          <w:sz w:val="44"/>
        </w:rPr>
      </w:pPr>
    </w:p>
    <w:tbl>
      <w:tblPr>
        <w:tblStyle w:val="Tabela-Siatka"/>
        <w:tblpPr w:leftFromText="141" w:rightFromText="141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45E5" w:rsidTr="003157CB">
        <w:tc>
          <w:tcPr>
            <w:tcW w:w="9212" w:type="dxa"/>
            <w:gridSpan w:val="2"/>
            <w:shd w:val="clear" w:color="auto" w:fill="C4BC96" w:themeFill="background2" w:themeFillShade="BF"/>
          </w:tcPr>
          <w:p w:rsidR="00C645E5" w:rsidRDefault="00C645E5" w:rsidP="003157CB">
            <w:pPr>
              <w:jc w:val="center"/>
            </w:pPr>
            <w:r>
              <w:t>Efekty kształcenia</w:t>
            </w:r>
          </w:p>
        </w:tc>
      </w:tr>
      <w:tr w:rsidR="00C645E5" w:rsidTr="003157CB">
        <w:tc>
          <w:tcPr>
            <w:tcW w:w="4606" w:type="dxa"/>
            <w:shd w:val="clear" w:color="auto" w:fill="C4BC96" w:themeFill="background2" w:themeFillShade="BF"/>
          </w:tcPr>
          <w:p w:rsidR="00977D7D" w:rsidRDefault="00977D7D" w:rsidP="00FB1F06"/>
          <w:p w:rsidR="00C645E5" w:rsidRDefault="00C645E5" w:rsidP="003157CB">
            <w:pPr>
              <w:jc w:val="center"/>
            </w:pPr>
            <w:r>
              <w:t>Kryteria podstawowe</w:t>
            </w:r>
          </w:p>
        </w:tc>
        <w:tc>
          <w:tcPr>
            <w:tcW w:w="4606" w:type="dxa"/>
            <w:shd w:val="clear" w:color="auto" w:fill="C4BC96" w:themeFill="background2" w:themeFillShade="BF"/>
          </w:tcPr>
          <w:p w:rsidR="00977D7D" w:rsidRDefault="00977D7D" w:rsidP="003157CB">
            <w:pPr>
              <w:jc w:val="center"/>
            </w:pPr>
          </w:p>
          <w:p w:rsidR="00C645E5" w:rsidRDefault="00C645E5" w:rsidP="003157CB">
            <w:pPr>
              <w:jc w:val="center"/>
            </w:pPr>
            <w:r>
              <w:t>Kryteria ponadpodstawowe</w:t>
            </w:r>
          </w:p>
          <w:p w:rsidR="00977D7D" w:rsidRDefault="00977D7D" w:rsidP="003157CB">
            <w:pPr>
              <w:jc w:val="center"/>
            </w:pPr>
          </w:p>
        </w:tc>
      </w:tr>
      <w:tr w:rsidR="00C645E5" w:rsidTr="003157CB">
        <w:tc>
          <w:tcPr>
            <w:tcW w:w="9212" w:type="dxa"/>
            <w:gridSpan w:val="2"/>
          </w:tcPr>
          <w:p w:rsidR="00C645E5" w:rsidRPr="00C830CC" w:rsidRDefault="00977D7D" w:rsidP="003157CB">
            <w:pPr>
              <w:jc w:val="center"/>
              <w:rPr>
                <w:b/>
              </w:rPr>
            </w:pPr>
            <w:r w:rsidRPr="00C830CC">
              <w:rPr>
                <w:b/>
              </w:rPr>
              <w:t>Uczeń przeprowadza wywiad z posiadaczem zwierzęcia:</w:t>
            </w:r>
          </w:p>
        </w:tc>
      </w:tr>
      <w:tr w:rsidR="00C645E5" w:rsidTr="003157CB">
        <w:tc>
          <w:tcPr>
            <w:tcW w:w="4606" w:type="dxa"/>
          </w:tcPr>
          <w:p w:rsidR="00C830CC" w:rsidRPr="00C830CC" w:rsidRDefault="00462FA6" w:rsidP="003157CB">
            <w:pPr>
              <w:jc w:val="both"/>
            </w:pPr>
            <w:r>
              <w:t xml:space="preserve">- </w:t>
            </w:r>
            <w:r w:rsidR="00C830CC" w:rsidRPr="00C830CC">
              <w:t>wykonuje opis zwierzęcia zgodnie z planem badania</w:t>
            </w:r>
            <w:r w:rsidR="00FD5912">
              <w:t xml:space="preserve"> </w:t>
            </w:r>
            <w:r w:rsidR="00C830CC" w:rsidRPr="00C830CC">
              <w:t>klinicznego</w:t>
            </w:r>
          </w:p>
          <w:p w:rsidR="00C830CC" w:rsidRPr="00C830CC" w:rsidRDefault="00462FA6" w:rsidP="003157CB">
            <w:pPr>
              <w:jc w:val="both"/>
            </w:pPr>
            <w:r>
              <w:t xml:space="preserve">- </w:t>
            </w:r>
            <w:r w:rsidR="00C830CC" w:rsidRPr="00C830CC">
              <w:t>planuje przebieg w</w:t>
            </w:r>
            <w:r w:rsidR="00FD5912">
              <w:t xml:space="preserve">ywiadu z posiadaczem zwierzęcia </w:t>
            </w:r>
            <w:r w:rsidR="00C830CC" w:rsidRPr="00C830CC">
              <w:t>w celu uzyskania inf</w:t>
            </w:r>
            <w:r w:rsidR="00FD5912">
              <w:t xml:space="preserve">ormacji niezbędnych do podjęcia </w:t>
            </w:r>
            <w:r w:rsidR="00C830CC" w:rsidRPr="00C830CC">
              <w:t>czynności lekarsko-weterynaryjnych</w:t>
            </w:r>
          </w:p>
          <w:p w:rsidR="00C645E5" w:rsidRPr="00C830CC" w:rsidRDefault="00462FA6" w:rsidP="003157CB">
            <w:pPr>
              <w:jc w:val="both"/>
            </w:pPr>
            <w:r>
              <w:t xml:space="preserve">- </w:t>
            </w:r>
            <w:r w:rsidR="00C830CC" w:rsidRPr="00C830CC">
              <w:t>zadaje posiadaczowi istotne pytania doty</w:t>
            </w:r>
            <w:r w:rsidR="00FD5912">
              <w:t xml:space="preserve">czące stanu </w:t>
            </w:r>
            <w:r w:rsidR="00C830CC" w:rsidRPr="00C830CC">
              <w:t>zdrowia i warunków utrzymania zwierzęcia</w:t>
            </w:r>
          </w:p>
        </w:tc>
        <w:tc>
          <w:tcPr>
            <w:tcW w:w="4606" w:type="dxa"/>
          </w:tcPr>
          <w:p w:rsidR="00C830CC" w:rsidRPr="00C830CC" w:rsidRDefault="00462FA6" w:rsidP="003157CB">
            <w:pPr>
              <w:jc w:val="both"/>
            </w:pPr>
            <w:r>
              <w:t xml:space="preserve">- </w:t>
            </w:r>
            <w:r w:rsidR="00C830CC" w:rsidRPr="00C830CC">
              <w:t>analizuje uzyskane informacje pod względem</w:t>
            </w:r>
          </w:p>
          <w:p w:rsidR="00C830CC" w:rsidRPr="00C830CC" w:rsidRDefault="00C830CC" w:rsidP="003157CB">
            <w:pPr>
              <w:jc w:val="both"/>
            </w:pPr>
            <w:r w:rsidRPr="00C830CC">
              <w:t>przydatności do postawienia diagnozy</w:t>
            </w:r>
          </w:p>
          <w:p w:rsidR="00C645E5" w:rsidRDefault="00462FA6" w:rsidP="003157CB">
            <w:pPr>
              <w:jc w:val="both"/>
            </w:pPr>
            <w:r>
              <w:t xml:space="preserve">- </w:t>
            </w:r>
            <w:r w:rsidR="00C830CC" w:rsidRPr="00C830CC">
              <w:t>wyciąga wni</w:t>
            </w:r>
            <w:r w:rsidR="00FD5912">
              <w:t xml:space="preserve">oski z przeprowadzonego wywiadu </w:t>
            </w:r>
            <w:r w:rsidR="00C830CC" w:rsidRPr="00C830CC">
              <w:t>dotyczące stanu zd</w:t>
            </w:r>
            <w:r w:rsidR="00FD5912">
              <w:t xml:space="preserve">rowotnego zwierzęcia i potrzeby </w:t>
            </w:r>
            <w:r w:rsidR="00C830CC" w:rsidRPr="00C830CC">
              <w:t>udzielenia pomocy lekarsko-weterynaryjne</w:t>
            </w:r>
          </w:p>
          <w:p w:rsidR="001654D3" w:rsidRDefault="001654D3" w:rsidP="003157CB">
            <w:pPr>
              <w:jc w:val="both"/>
            </w:pPr>
          </w:p>
          <w:p w:rsidR="001654D3" w:rsidRDefault="001654D3" w:rsidP="003157CB">
            <w:pPr>
              <w:jc w:val="both"/>
            </w:pPr>
          </w:p>
          <w:p w:rsidR="001654D3" w:rsidRPr="00C830CC" w:rsidRDefault="001654D3" w:rsidP="003157CB">
            <w:pPr>
              <w:jc w:val="both"/>
            </w:pPr>
          </w:p>
        </w:tc>
      </w:tr>
      <w:tr w:rsidR="00C645E5" w:rsidTr="003157CB">
        <w:tc>
          <w:tcPr>
            <w:tcW w:w="9212" w:type="dxa"/>
            <w:gridSpan w:val="2"/>
          </w:tcPr>
          <w:p w:rsidR="00C645E5" w:rsidRPr="00C830CC" w:rsidRDefault="00C830CC" w:rsidP="003157CB">
            <w:pPr>
              <w:jc w:val="center"/>
              <w:rPr>
                <w:b/>
              </w:rPr>
            </w:pPr>
            <w:r w:rsidRPr="00C830CC">
              <w:rPr>
                <w:b/>
              </w:rPr>
              <w:t xml:space="preserve">Uczeń </w:t>
            </w:r>
            <w:r w:rsidR="00977D7D" w:rsidRPr="00C830CC">
              <w:rPr>
                <w:b/>
              </w:rPr>
              <w:t>wykonuje badania fizykalne zwierząt gospodarskich i domowych</w:t>
            </w:r>
            <w:r w:rsidRPr="00C830CC">
              <w:rPr>
                <w:b/>
              </w:rPr>
              <w:t>:</w:t>
            </w:r>
          </w:p>
        </w:tc>
      </w:tr>
      <w:tr w:rsidR="00C645E5" w:rsidTr="003157CB">
        <w:tc>
          <w:tcPr>
            <w:tcW w:w="4606" w:type="dxa"/>
          </w:tcPr>
          <w:p w:rsidR="00FD5912" w:rsidRPr="00FD5912" w:rsidRDefault="00462FA6" w:rsidP="003157CB">
            <w:pPr>
              <w:jc w:val="both"/>
            </w:pPr>
            <w:r>
              <w:t xml:space="preserve">- </w:t>
            </w:r>
            <w:r w:rsidR="00FD5912" w:rsidRPr="00FD5912">
              <w:t>rozpoznaje sprzęt służący do wykonywania badań</w:t>
            </w:r>
            <w:r w:rsidR="00FD5912">
              <w:t xml:space="preserve"> </w:t>
            </w:r>
            <w:r w:rsidR="00FD5912" w:rsidRPr="00FD5912">
              <w:t xml:space="preserve">fizykalnych zwierząt, na </w:t>
            </w:r>
            <w:r w:rsidR="00FD5912">
              <w:t xml:space="preserve">podstawie opisu, na zdjęciach i </w:t>
            </w:r>
            <w:r w:rsidR="00FD5912" w:rsidRPr="00FD5912">
              <w:t>bezpośrednio</w:t>
            </w:r>
          </w:p>
          <w:p w:rsidR="00FD5912" w:rsidRPr="00FD5912" w:rsidRDefault="00462FA6" w:rsidP="003157CB">
            <w:pPr>
              <w:jc w:val="both"/>
            </w:pPr>
            <w:r>
              <w:t xml:space="preserve">- </w:t>
            </w:r>
            <w:r w:rsidR="00FD5912" w:rsidRPr="00FD5912">
              <w:t>posługuje się s</w:t>
            </w:r>
            <w:r w:rsidR="00FD5912">
              <w:t xml:space="preserve">przętem służącym do planowanego </w:t>
            </w:r>
            <w:r w:rsidR="00FD5912" w:rsidRPr="00FD5912">
              <w:t>badania zgodnie z jego przeznaczeniem</w:t>
            </w:r>
          </w:p>
          <w:p w:rsidR="00FD5912" w:rsidRPr="00FD5912" w:rsidRDefault="00462FA6" w:rsidP="003157CB">
            <w:pPr>
              <w:jc w:val="both"/>
            </w:pPr>
            <w:r>
              <w:t xml:space="preserve">- </w:t>
            </w:r>
            <w:r w:rsidR="00FD5912" w:rsidRPr="00FD5912">
              <w:t>charakteryzuje t</w:t>
            </w:r>
            <w:r w:rsidR="00FD5912">
              <w:t xml:space="preserve">echniki powszechnie stosowanych </w:t>
            </w:r>
            <w:r w:rsidR="00FD5912" w:rsidRPr="00FD5912">
              <w:t>metod badań fizyk</w:t>
            </w:r>
            <w:r w:rsidR="00FD5912">
              <w:t>alnych zwierząt gospodarskich i domowych</w:t>
            </w:r>
          </w:p>
          <w:p w:rsidR="00FD5912" w:rsidRPr="00FD5912" w:rsidRDefault="00462FA6" w:rsidP="003157CB">
            <w:pPr>
              <w:jc w:val="both"/>
            </w:pPr>
            <w:r>
              <w:t xml:space="preserve">- </w:t>
            </w:r>
            <w:r w:rsidR="00FD5912" w:rsidRPr="00FD5912">
              <w:t>opisuje sposób wykon</w:t>
            </w:r>
            <w:r w:rsidR="00FD5912">
              <w:t xml:space="preserve">ania badań fizykalnych ogólnych </w:t>
            </w:r>
            <w:r w:rsidR="00FD5912" w:rsidRPr="00FD5912">
              <w:t>i szczegółow</w:t>
            </w:r>
            <w:r>
              <w:t xml:space="preserve">ych u różnych gatunków zwierząt </w:t>
            </w:r>
            <w:r w:rsidR="00FD5912" w:rsidRPr="00FD5912">
              <w:t>gospodarskich i domowych</w:t>
            </w:r>
          </w:p>
          <w:p w:rsidR="00FD5912" w:rsidRPr="00FD5912" w:rsidRDefault="00462FA6" w:rsidP="003157CB">
            <w:pPr>
              <w:jc w:val="both"/>
            </w:pPr>
            <w:r>
              <w:t xml:space="preserve">- </w:t>
            </w:r>
            <w:r w:rsidR="00FD5912" w:rsidRPr="00FD5912">
              <w:t>przedstawia prz</w:t>
            </w:r>
            <w:r w:rsidR="00FD5912">
              <w:t xml:space="preserve">ebieg badań fizykalnych różnych </w:t>
            </w:r>
            <w:r w:rsidR="00FD5912" w:rsidRPr="00FD5912">
              <w:t>gatunków zwierząt gospodarskich i domowych</w:t>
            </w:r>
          </w:p>
          <w:p w:rsidR="00C645E5" w:rsidRPr="00FD5912" w:rsidRDefault="00C645E5" w:rsidP="003157CB">
            <w:pPr>
              <w:jc w:val="both"/>
            </w:pPr>
          </w:p>
        </w:tc>
        <w:tc>
          <w:tcPr>
            <w:tcW w:w="4606" w:type="dxa"/>
          </w:tcPr>
          <w:p w:rsidR="00C645E5" w:rsidRPr="00462FA6" w:rsidRDefault="00462FA6" w:rsidP="003157CB">
            <w:pPr>
              <w:jc w:val="both"/>
            </w:pPr>
            <w:r>
              <w:t xml:space="preserve">- </w:t>
            </w:r>
            <w:r w:rsidR="00FD5912" w:rsidRPr="00462FA6">
              <w:t>dobiera metody badań fizykalnych do gatunku zwierzęcia</w:t>
            </w:r>
          </w:p>
          <w:p w:rsidR="00FD5912" w:rsidRPr="00462FA6" w:rsidRDefault="00462FA6" w:rsidP="003157CB">
            <w:pPr>
              <w:jc w:val="both"/>
            </w:pPr>
            <w:r>
              <w:t xml:space="preserve">- </w:t>
            </w:r>
            <w:r w:rsidR="00FD5912" w:rsidRPr="00462FA6">
              <w:t>wskazuje miejsca na ciele zwierząt poddawane ocenie podczas badań fizykalnych</w:t>
            </w:r>
          </w:p>
          <w:p w:rsidR="00FD5912" w:rsidRPr="00462FA6" w:rsidRDefault="00462FA6" w:rsidP="003157CB">
            <w:pPr>
              <w:jc w:val="both"/>
            </w:pPr>
            <w:r>
              <w:t xml:space="preserve">- </w:t>
            </w:r>
            <w:r w:rsidR="00FD5912" w:rsidRPr="00462FA6">
              <w:t>wykorzystuje techniki badania fizykalnego do oceny stanu zdrowia zwierzęcia</w:t>
            </w:r>
          </w:p>
          <w:p w:rsidR="00FD5912" w:rsidRPr="00462FA6" w:rsidRDefault="00462FA6" w:rsidP="003157CB">
            <w:pPr>
              <w:jc w:val="both"/>
            </w:pPr>
            <w:r>
              <w:t xml:space="preserve">- </w:t>
            </w:r>
            <w:r w:rsidR="00FD5912" w:rsidRPr="00462FA6">
              <w:t>rozróżnia prawidłowe i patologiczne wyniki badań fizykalnych zwierząt</w:t>
            </w:r>
          </w:p>
          <w:p w:rsidR="00FD5912" w:rsidRPr="00462FA6" w:rsidRDefault="00462FA6" w:rsidP="003157CB">
            <w:pPr>
              <w:jc w:val="both"/>
            </w:pPr>
            <w:r>
              <w:t xml:space="preserve">- </w:t>
            </w:r>
            <w:r w:rsidR="00FD5912" w:rsidRPr="00462FA6">
              <w:t>wyciąga wnioski z przeprowadzonych badań</w:t>
            </w:r>
          </w:p>
          <w:p w:rsidR="00FD5912" w:rsidRPr="00C830CC" w:rsidRDefault="00FD5912" w:rsidP="003157CB">
            <w:pPr>
              <w:jc w:val="both"/>
              <w:rPr>
                <w:b/>
              </w:rPr>
            </w:pPr>
            <w:r w:rsidRPr="00462FA6">
              <w:t>fizykalnych dotyczące potrzeby udzielenia pomocy lekarsko-weterynaryjnej</w:t>
            </w:r>
          </w:p>
        </w:tc>
      </w:tr>
      <w:tr w:rsidR="00977D7D" w:rsidTr="003157CB">
        <w:tc>
          <w:tcPr>
            <w:tcW w:w="9212" w:type="dxa"/>
            <w:gridSpan w:val="2"/>
          </w:tcPr>
          <w:p w:rsidR="00977D7D" w:rsidRPr="00C830CC" w:rsidRDefault="00C830CC" w:rsidP="003157CB">
            <w:pPr>
              <w:jc w:val="center"/>
              <w:rPr>
                <w:b/>
              </w:rPr>
            </w:pPr>
            <w:r w:rsidRPr="00C830CC">
              <w:rPr>
                <w:b/>
              </w:rPr>
              <w:t xml:space="preserve">Uczeń </w:t>
            </w:r>
            <w:r w:rsidR="00977D7D" w:rsidRPr="00C830CC">
              <w:rPr>
                <w:b/>
              </w:rPr>
              <w:t>wykonuje czynności pomocnicze związane z badaniem zwierząt z wykorzystaniem urządzeń diagnostycznych</w:t>
            </w:r>
            <w:r w:rsidRPr="00C830CC">
              <w:rPr>
                <w:b/>
              </w:rPr>
              <w:t>:</w:t>
            </w:r>
          </w:p>
        </w:tc>
      </w:tr>
      <w:tr w:rsidR="00C645E5" w:rsidTr="003157CB">
        <w:tc>
          <w:tcPr>
            <w:tcW w:w="4606" w:type="dxa"/>
          </w:tcPr>
          <w:p w:rsidR="00C645E5" w:rsidRPr="00462FA6" w:rsidRDefault="00462FA6" w:rsidP="003157CB">
            <w:pPr>
              <w:jc w:val="both"/>
            </w:pPr>
            <w:r>
              <w:t xml:space="preserve">- </w:t>
            </w:r>
            <w:r w:rsidR="00FD5912" w:rsidRPr="00462FA6">
              <w:t>rozpoznaje urządzenia diagnostyczne wykorzystywane</w:t>
            </w:r>
            <w:r>
              <w:t xml:space="preserve"> </w:t>
            </w:r>
            <w:r w:rsidR="00FD5912" w:rsidRPr="00462FA6">
              <w:t>do badania zwierząt</w:t>
            </w:r>
          </w:p>
          <w:p w:rsidR="00FD5912" w:rsidRPr="00462FA6" w:rsidRDefault="00462FA6" w:rsidP="003157CB">
            <w:pPr>
              <w:jc w:val="both"/>
            </w:pPr>
            <w:r>
              <w:t xml:space="preserve">- </w:t>
            </w:r>
            <w:r w:rsidR="00FD5912" w:rsidRPr="00462FA6">
              <w:t>przygotowuje zwie</w:t>
            </w:r>
            <w:r>
              <w:t xml:space="preserve">rzęta do badań z wykorzystaniem </w:t>
            </w:r>
            <w:r w:rsidR="00FD5912" w:rsidRPr="00462FA6">
              <w:t>urządzeń diagnostycz</w:t>
            </w:r>
            <w:r>
              <w:t xml:space="preserve">nych z zastosowaniem właściwych </w:t>
            </w:r>
            <w:r w:rsidR="00FD5912" w:rsidRPr="00462FA6">
              <w:t>technik</w:t>
            </w:r>
          </w:p>
        </w:tc>
        <w:tc>
          <w:tcPr>
            <w:tcW w:w="4606" w:type="dxa"/>
          </w:tcPr>
          <w:p w:rsidR="00C830CC" w:rsidRPr="00C830CC" w:rsidRDefault="00462FA6" w:rsidP="003157CB">
            <w:pPr>
              <w:jc w:val="both"/>
            </w:pPr>
            <w:r>
              <w:t xml:space="preserve">- </w:t>
            </w:r>
            <w:r w:rsidR="00C830CC" w:rsidRPr="00C830CC">
              <w:t>dobiera urządzeni</w:t>
            </w:r>
            <w:r>
              <w:t xml:space="preserve">a diagnostyczne do wykonywanych </w:t>
            </w:r>
            <w:r w:rsidR="00C830CC" w:rsidRPr="00C830CC">
              <w:t xml:space="preserve">badań klinicznych </w:t>
            </w:r>
          </w:p>
          <w:p w:rsidR="00C645E5" w:rsidRDefault="00C645E5" w:rsidP="003157CB">
            <w:pPr>
              <w:jc w:val="both"/>
              <w:rPr>
                <w:b/>
              </w:rPr>
            </w:pPr>
          </w:p>
          <w:p w:rsidR="001654D3" w:rsidRDefault="001654D3" w:rsidP="003157CB">
            <w:pPr>
              <w:jc w:val="both"/>
              <w:rPr>
                <w:b/>
              </w:rPr>
            </w:pPr>
          </w:p>
          <w:p w:rsidR="001654D3" w:rsidRDefault="001654D3" w:rsidP="003157CB">
            <w:pPr>
              <w:jc w:val="both"/>
              <w:rPr>
                <w:b/>
              </w:rPr>
            </w:pPr>
          </w:p>
          <w:p w:rsidR="001654D3" w:rsidRPr="00C830CC" w:rsidRDefault="001654D3" w:rsidP="003157CB">
            <w:pPr>
              <w:jc w:val="both"/>
              <w:rPr>
                <w:b/>
              </w:rPr>
            </w:pPr>
          </w:p>
        </w:tc>
      </w:tr>
      <w:tr w:rsidR="00977D7D" w:rsidTr="003157CB">
        <w:tc>
          <w:tcPr>
            <w:tcW w:w="9212" w:type="dxa"/>
            <w:gridSpan w:val="2"/>
          </w:tcPr>
          <w:p w:rsidR="00977D7D" w:rsidRPr="00C830CC" w:rsidRDefault="00C830CC" w:rsidP="003157CB">
            <w:pPr>
              <w:jc w:val="center"/>
              <w:rPr>
                <w:b/>
              </w:rPr>
            </w:pPr>
            <w:r w:rsidRPr="00C830CC">
              <w:rPr>
                <w:b/>
              </w:rPr>
              <w:t xml:space="preserve">Uczeń </w:t>
            </w:r>
            <w:r w:rsidR="00977D7D" w:rsidRPr="00C830CC">
              <w:rPr>
                <w:b/>
              </w:rPr>
              <w:t>wykonuje czynności związane z pobieraniem, utrwalaniem i przechowywaniem materiału do badań laboratoryjnych</w:t>
            </w:r>
            <w:r w:rsidRPr="00C830CC">
              <w:rPr>
                <w:b/>
              </w:rPr>
              <w:t>:</w:t>
            </w:r>
          </w:p>
        </w:tc>
      </w:tr>
      <w:tr w:rsidR="00977D7D" w:rsidTr="003157CB">
        <w:tc>
          <w:tcPr>
            <w:tcW w:w="4606" w:type="dxa"/>
          </w:tcPr>
          <w:p w:rsidR="00FD5912" w:rsidRPr="00462FA6" w:rsidRDefault="001654D3" w:rsidP="003157CB">
            <w:pPr>
              <w:jc w:val="both"/>
            </w:pPr>
            <w:r>
              <w:t xml:space="preserve">- </w:t>
            </w:r>
            <w:r w:rsidR="00FD5912" w:rsidRPr="00462FA6">
              <w:t>rozróżnia kierunki badań laboratoryjnych stosowanych</w:t>
            </w:r>
            <w:r>
              <w:t xml:space="preserve"> </w:t>
            </w:r>
            <w:r w:rsidR="00FD5912" w:rsidRPr="00462FA6">
              <w:t>w rozpoznawaniu chorób zwierząt</w:t>
            </w:r>
          </w:p>
          <w:p w:rsidR="00FD5912" w:rsidRPr="00462FA6" w:rsidRDefault="001654D3" w:rsidP="003157CB">
            <w:pPr>
              <w:jc w:val="both"/>
            </w:pPr>
            <w:r>
              <w:t xml:space="preserve">- </w:t>
            </w:r>
            <w:r w:rsidR="00FD5912" w:rsidRPr="00462FA6">
              <w:t>utrwala materiał biolo</w:t>
            </w:r>
            <w:r>
              <w:t xml:space="preserve">giczny do badań laboratoryjnych </w:t>
            </w:r>
            <w:r w:rsidR="00FD5912" w:rsidRPr="00462FA6">
              <w:t>z zastosowaniem właściwych technik</w:t>
            </w:r>
          </w:p>
          <w:p w:rsidR="00FD5912" w:rsidRPr="001654D3" w:rsidRDefault="001654D3" w:rsidP="003157CB">
            <w:pPr>
              <w:jc w:val="both"/>
            </w:pPr>
            <w:r>
              <w:t xml:space="preserve">- </w:t>
            </w:r>
            <w:r w:rsidR="00FD5912" w:rsidRPr="00462FA6">
              <w:t xml:space="preserve">przechowuje materiał </w:t>
            </w:r>
            <w:r>
              <w:t xml:space="preserve">biologiczny pobrany od zwierząt </w:t>
            </w:r>
            <w:r w:rsidR="00FD5912" w:rsidRPr="00462FA6">
              <w:t>przed d</w:t>
            </w:r>
            <w:r>
              <w:t xml:space="preserve">ostarczeniem go do laboratorium </w:t>
            </w:r>
            <w:r w:rsidR="00FD5912" w:rsidRPr="001654D3">
              <w:t>diagnosty</w:t>
            </w:r>
            <w:r>
              <w:t xml:space="preserve">cznego zgodnie z obowiązującymi </w:t>
            </w:r>
            <w:r w:rsidR="00FD5912" w:rsidRPr="001654D3">
              <w:t>procedurami</w:t>
            </w:r>
          </w:p>
          <w:p w:rsidR="00977D7D" w:rsidRPr="00C830CC" w:rsidRDefault="00977D7D" w:rsidP="003157CB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462FA6" w:rsidRDefault="001654D3" w:rsidP="003157CB">
            <w:pPr>
              <w:jc w:val="both"/>
            </w:pPr>
            <w:r>
              <w:lastRenderedPageBreak/>
              <w:t xml:space="preserve">- </w:t>
            </w:r>
            <w:r w:rsidR="00462FA6">
              <w:t>dobiera sprzęt, narzędzia i materiały do rodzaju</w:t>
            </w:r>
          </w:p>
          <w:p w:rsidR="00462FA6" w:rsidRDefault="00462FA6" w:rsidP="003157CB">
            <w:pPr>
              <w:jc w:val="both"/>
            </w:pPr>
            <w:r>
              <w:t>pobranego materiału biologicznego od zwierząt</w:t>
            </w:r>
          </w:p>
          <w:p w:rsidR="00977D7D" w:rsidRDefault="001654D3" w:rsidP="003157CB">
            <w:pPr>
              <w:jc w:val="both"/>
            </w:pPr>
            <w:r>
              <w:t xml:space="preserve">- </w:t>
            </w:r>
            <w:r w:rsidR="00FD5912">
              <w:t>pobiera mat</w:t>
            </w:r>
            <w:r>
              <w:t xml:space="preserve">eriał biologiczny od zwierząt </w:t>
            </w:r>
            <w:r w:rsidR="00FD5912">
              <w:t>z zastosowaniem właściwych technik</w:t>
            </w:r>
          </w:p>
          <w:p w:rsidR="00FD5912" w:rsidRDefault="001654D3" w:rsidP="003157CB">
            <w:pPr>
              <w:jc w:val="both"/>
            </w:pPr>
            <w:r>
              <w:t xml:space="preserve">- </w:t>
            </w:r>
            <w:r w:rsidR="00FD5912">
              <w:t>sporządza praw</w:t>
            </w:r>
            <w:r>
              <w:t xml:space="preserve">idłowo i czytelnie dokumentację </w:t>
            </w:r>
            <w:r w:rsidR="00FD5912">
              <w:t>związaną z pobraniem materiału biologicznego</w:t>
            </w:r>
          </w:p>
          <w:p w:rsidR="001654D3" w:rsidRDefault="001654D3" w:rsidP="003157CB">
            <w:pPr>
              <w:jc w:val="both"/>
            </w:pPr>
          </w:p>
          <w:p w:rsidR="001654D3" w:rsidRDefault="001654D3" w:rsidP="003157CB">
            <w:pPr>
              <w:jc w:val="both"/>
            </w:pPr>
          </w:p>
          <w:p w:rsidR="001654D3" w:rsidRPr="00C830CC" w:rsidRDefault="001654D3" w:rsidP="003157CB">
            <w:pPr>
              <w:jc w:val="both"/>
            </w:pPr>
          </w:p>
        </w:tc>
      </w:tr>
      <w:tr w:rsidR="00977D7D" w:rsidTr="003157CB">
        <w:tc>
          <w:tcPr>
            <w:tcW w:w="9212" w:type="dxa"/>
            <w:gridSpan w:val="2"/>
          </w:tcPr>
          <w:p w:rsidR="00977D7D" w:rsidRPr="00C830CC" w:rsidRDefault="00C830CC" w:rsidP="003157CB">
            <w:pPr>
              <w:jc w:val="center"/>
              <w:rPr>
                <w:b/>
              </w:rPr>
            </w:pPr>
            <w:r w:rsidRPr="00C830CC">
              <w:rPr>
                <w:b/>
              </w:rPr>
              <w:lastRenderedPageBreak/>
              <w:t xml:space="preserve">Uczeń </w:t>
            </w:r>
            <w:r w:rsidR="00977D7D" w:rsidRPr="00C830CC">
              <w:rPr>
                <w:b/>
              </w:rPr>
              <w:t>wykonuje czynności pomocnicze związane z badaniami laboratoryjnymi materiału biologicznego</w:t>
            </w:r>
            <w:r w:rsidRPr="00C830CC">
              <w:rPr>
                <w:b/>
              </w:rPr>
              <w:t>:</w:t>
            </w:r>
          </w:p>
        </w:tc>
      </w:tr>
      <w:tr w:rsidR="00977D7D" w:rsidTr="003157CB">
        <w:tc>
          <w:tcPr>
            <w:tcW w:w="4606" w:type="dxa"/>
          </w:tcPr>
          <w:p w:rsidR="00462FA6" w:rsidRPr="001654D3" w:rsidRDefault="001654D3" w:rsidP="003157CB">
            <w:pPr>
              <w:jc w:val="both"/>
            </w:pPr>
            <w:r>
              <w:t xml:space="preserve">- </w:t>
            </w:r>
            <w:r w:rsidR="00462FA6" w:rsidRPr="001654D3">
              <w:t>wykonuje pracę w laboratorium diagnostycznym</w:t>
            </w:r>
            <w:r>
              <w:t xml:space="preserve"> </w:t>
            </w:r>
            <w:r w:rsidR="00462FA6" w:rsidRPr="001654D3">
              <w:t>zgodnie z obowiązującym regulaminem</w:t>
            </w:r>
          </w:p>
          <w:p w:rsidR="00977D7D" w:rsidRPr="001654D3" w:rsidRDefault="001654D3" w:rsidP="003157CB">
            <w:pPr>
              <w:jc w:val="both"/>
            </w:pPr>
            <w:r>
              <w:t xml:space="preserve">- </w:t>
            </w:r>
            <w:r w:rsidR="00462FA6" w:rsidRPr="001654D3">
              <w:t>rozpoznaje sprzęt i urządzenia laboratoryjne</w:t>
            </w:r>
          </w:p>
          <w:p w:rsidR="00462FA6" w:rsidRPr="001654D3" w:rsidRDefault="001654D3" w:rsidP="003157CB">
            <w:pPr>
              <w:jc w:val="both"/>
            </w:pPr>
            <w:r>
              <w:t xml:space="preserve">- </w:t>
            </w:r>
            <w:r w:rsidR="00462FA6" w:rsidRPr="001654D3">
              <w:t>wykonuje poszczególne rodzaje badań laboratoryjnych:</w:t>
            </w:r>
          </w:p>
          <w:p w:rsidR="00462FA6" w:rsidRPr="001654D3" w:rsidRDefault="00462FA6" w:rsidP="003157CB">
            <w:pPr>
              <w:jc w:val="both"/>
            </w:pPr>
            <w:r w:rsidRPr="001654D3">
              <w:t>a) badanie krwi: mo</w:t>
            </w:r>
            <w:r w:rsidR="001654D3">
              <w:t xml:space="preserve">rfologiczne, rozmaz, oznaczanie </w:t>
            </w:r>
            <w:r w:rsidRPr="001654D3">
              <w:t>OB oraz biochemiczne</w:t>
            </w:r>
          </w:p>
          <w:p w:rsidR="00462FA6" w:rsidRPr="001654D3" w:rsidRDefault="00462FA6" w:rsidP="003157CB">
            <w:pPr>
              <w:jc w:val="both"/>
            </w:pPr>
            <w:r w:rsidRPr="001654D3">
              <w:t>b) badanie ogólne moczu</w:t>
            </w:r>
          </w:p>
          <w:p w:rsidR="00462FA6" w:rsidRPr="001654D3" w:rsidRDefault="00462FA6" w:rsidP="003157CB">
            <w:pPr>
              <w:jc w:val="both"/>
            </w:pPr>
            <w:r w:rsidRPr="001654D3">
              <w:t>c) badanie parazytologiczne</w:t>
            </w:r>
          </w:p>
          <w:p w:rsidR="00462FA6" w:rsidRPr="001654D3" w:rsidRDefault="00462FA6" w:rsidP="003157CB">
            <w:pPr>
              <w:jc w:val="both"/>
            </w:pPr>
            <w:r w:rsidRPr="001654D3">
              <w:t>d) badanie bakteriologiczne</w:t>
            </w:r>
          </w:p>
          <w:p w:rsidR="00462FA6" w:rsidRPr="001654D3" w:rsidRDefault="00462FA6" w:rsidP="003157CB">
            <w:pPr>
              <w:jc w:val="both"/>
            </w:pPr>
            <w:r w:rsidRPr="001654D3">
              <w:t>e) badanie mikologiczne</w:t>
            </w:r>
          </w:p>
          <w:p w:rsidR="00462FA6" w:rsidRPr="001654D3" w:rsidRDefault="00462FA6" w:rsidP="003157CB">
            <w:pPr>
              <w:jc w:val="both"/>
            </w:pPr>
            <w:r w:rsidRPr="001654D3">
              <w:t>f) badanie serologiczne</w:t>
            </w:r>
          </w:p>
          <w:p w:rsidR="00462FA6" w:rsidRPr="001654D3" w:rsidRDefault="00462FA6" w:rsidP="003157CB">
            <w:pPr>
              <w:jc w:val="both"/>
            </w:pPr>
            <w:r w:rsidRPr="001654D3">
              <w:t>– z zastosowaniem właściwej techniki i zgodnie</w:t>
            </w:r>
          </w:p>
          <w:p w:rsidR="00462FA6" w:rsidRDefault="00462FA6" w:rsidP="003157CB">
            <w:pPr>
              <w:jc w:val="both"/>
            </w:pPr>
            <w:r w:rsidRPr="001654D3">
              <w:t>z obowiązującymi procedurami</w:t>
            </w:r>
          </w:p>
          <w:p w:rsidR="003903A1" w:rsidRPr="00C830CC" w:rsidRDefault="003903A1" w:rsidP="003157CB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C830CC" w:rsidRPr="00C830CC" w:rsidRDefault="001654D3" w:rsidP="003157CB">
            <w:pPr>
              <w:jc w:val="both"/>
            </w:pPr>
            <w:r>
              <w:t xml:space="preserve">- </w:t>
            </w:r>
            <w:r w:rsidR="00C830CC" w:rsidRPr="00C830CC">
              <w:t>dobiera sprzęt i urzą</w:t>
            </w:r>
            <w:r>
              <w:t xml:space="preserve">dzenia laboratoryjne do rodzaju </w:t>
            </w:r>
            <w:r w:rsidR="00C830CC" w:rsidRPr="00C830CC">
              <w:t>wykonywanych badań</w:t>
            </w:r>
          </w:p>
          <w:p w:rsidR="00C830CC" w:rsidRPr="00C830CC" w:rsidRDefault="001654D3" w:rsidP="003157CB">
            <w:pPr>
              <w:jc w:val="both"/>
            </w:pPr>
            <w:r>
              <w:t xml:space="preserve">- </w:t>
            </w:r>
            <w:r w:rsidR="00C830CC" w:rsidRPr="00C830CC">
              <w:t>sporządza praw</w:t>
            </w:r>
            <w:r>
              <w:t xml:space="preserve">idłowo i czytelnie dokumentację </w:t>
            </w:r>
            <w:r w:rsidR="00C830CC" w:rsidRPr="00C830CC">
              <w:t>wyników wykonanych badań laboratoryjnych</w:t>
            </w:r>
          </w:p>
          <w:p w:rsidR="00977D7D" w:rsidRPr="00C830CC" w:rsidRDefault="00977D7D" w:rsidP="003157CB">
            <w:pPr>
              <w:jc w:val="both"/>
            </w:pPr>
          </w:p>
        </w:tc>
      </w:tr>
      <w:tr w:rsidR="00977D7D" w:rsidTr="003157CB">
        <w:tc>
          <w:tcPr>
            <w:tcW w:w="9212" w:type="dxa"/>
            <w:gridSpan w:val="2"/>
          </w:tcPr>
          <w:p w:rsidR="00977D7D" w:rsidRPr="00C830CC" w:rsidRDefault="00C830CC" w:rsidP="003157CB">
            <w:pPr>
              <w:jc w:val="center"/>
              <w:rPr>
                <w:b/>
              </w:rPr>
            </w:pPr>
            <w:r w:rsidRPr="00C830CC">
              <w:rPr>
                <w:b/>
              </w:rPr>
              <w:t>Uczeń wykonuje czynności pomocnicze w trakcie sekcyjnego badania zwłok zwierzęcych:</w:t>
            </w:r>
          </w:p>
        </w:tc>
      </w:tr>
      <w:tr w:rsidR="00977D7D" w:rsidTr="003157CB">
        <w:tc>
          <w:tcPr>
            <w:tcW w:w="4606" w:type="dxa"/>
          </w:tcPr>
          <w:p w:rsidR="00462FA6" w:rsidRDefault="001654D3" w:rsidP="003157CB">
            <w:pPr>
              <w:jc w:val="both"/>
            </w:pPr>
            <w:r>
              <w:t xml:space="preserve">- </w:t>
            </w:r>
            <w:r w:rsidR="00462FA6">
              <w:t>rozpozn</w:t>
            </w:r>
            <w:r>
              <w:t xml:space="preserve">aje oznaki śmierci na podstawie </w:t>
            </w:r>
            <w:r w:rsidR="00462FA6">
              <w:t>wykonane</w:t>
            </w:r>
            <w:r>
              <w:t xml:space="preserve">go </w:t>
            </w:r>
            <w:r w:rsidR="00462FA6">
              <w:t>badania klinicznego</w:t>
            </w:r>
          </w:p>
          <w:p w:rsidR="00977D7D" w:rsidRDefault="001654D3" w:rsidP="003157CB">
            <w:pPr>
              <w:jc w:val="both"/>
            </w:pPr>
            <w:r>
              <w:t xml:space="preserve">- </w:t>
            </w:r>
            <w:r w:rsidR="00462FA6">
              <w:t>rozpoznaje narzędzia do wykonania sekcji zwłok</w:t>
            </w:r>
            <w:r>
              <w:t xml:space="preserve"> z</w:t>
            </w:r>
            <w:r w:rsidR="00462FA6">
              <w:t>wierzęcych</w:t>
            </w:r>
          </w:p>
          <w:p w:rsidR="00462FA6" w:rsidRDefault="001654D3" w:rsidP="003157CB">
            <w:pPr>
              <w:jc w:val="both"/>
            </w:pPr>
            <w:r>
              <w:t xml:space="preserve">- </w:t>
            </w:r>
            <w:r w:rsidR="00462FA6">
              <w:t>wykonuje czynnoś</w:t>
            </w:r>
            <w:r>
              <w:t xml:space="preserve">ci pomocnicze na poszczególnych </w:t>
            </w:r>
            <w:r w:rsidR="00462FA6">
              <w:t>etapach sek</w:t>
            </w:r>
            <w:r>
              <w:t xml:space="preserve">cji zwłok zwierzęcych zgodnie z </w:t>
            </w:r>
            <w:r w:rsidR="00462FA6">
              <w:t>zaleceniami lekarza</w:t>
            </w:r>
          </w:p>
          <w:p w:rsidR="00462FA6" w:rsidRDefault="001654D3" w:rsidP="003157CB">
            <w:pPr>
              <w:jc w:val="both"/>
            </w:pPr>
            <w:r>
              <w:t xml:space="preserve">- </w:t>
            </w:r>
            <w:r w:rsidR="00462FA6">
              <w:t>stosuje techniki pobierania prób do badań</w:t>
            </w:r>
          </w:p>
          <w:p w:rsidR="00462FA6" w:rsidRDefault="00462FA6" w:rsidP="003157CB">
            <w:pPr>
              <w:jc w:val="both"/>
            </w:pPr>
            <w:r>
              <w:t>laboratoryjnych zgodnie ze zleceniem lekarza</w:t>
            </w:r>
          </w:p>
          <w:p w:rsidR="00462FA6" w:rsidRDefault="00462FA6" w:rsidP="003157CB">
            <w:pPr>
              <w:jc w:val="both"/>
            </w:pPr>
            <w:r>
              <w:t>obducenta</w:t>
            </w:r>
          </w:p>
          <w:p w:rsidR="003903A1" w:rsidRDefault="003903A1" w:rsidP="003157CB">
            <w:pPr>
              <w:jc w:val="both"/>
            </w:pPr>
          </w:p>
        </w:tc>
        <w:tc>
          <w:tcPr>
            <w:tcW w:w="4606" w:type="dxa"/>
          </w:tcPr>
          <w:p w:rsidR="00C830CC" w:rsidRDefault="001654D3" w:rsidP="003157CB">
            <w:pPr>
              <w:jc w:val="both"/>
            </w:pPr>
            <w:r>
              <w:t xml:space="preserve">- </w:t>
            </w:r>
            <w:r w:rsidR="00C830CC">
              <w:t>dobiera narzędzia do wykonania sekcji zwłok</w:t>
            </w:r>
          </w:p>
          <w:p w:rsidR="00C830CC" w:rsidRDefault="00C830CC" w:rsidP="003157CB">
            <w:pPr>
              <w:jc w:val="both"/>
            </w:pPr>
            <w:r>
              <w:t>w zależności od stosowanej techniki i gatunku</w:t>
            </w:r>
          </w:p>
          <w:p w:rsidR="00C830CC" w:rsidRDefault="00C830CC" w:rsidP="003157CB">
            <w:pPr>
              <w:jc w:val="both"/>
            </w:pPr>
            <w:r>
              <w:t>zwierzęcia</w:t>
            </w:r>
          </w:p>
          <w:p w:rsidR="00977D7D" w:rsidRDefault="001654D3" w:rsidP="003157CB">
            <w:pPr>
              <w:jc w:val="both"/>
            </w:pPr>
            <w:r>
              <w:t xml:space="preserve">- </w:t>
            </w:r>
            <w:r w:rsidR="00C830CC">
              <w:t>sporządza praw</w:t>
            </w:r>
            <w:r>
              <w:t xml:space="preserve">idłowo i czytelnie dokumentację </w:t>
            </w:r>
            <w:r w:rsidR="00C830CC">
              <w:t>przebiegu sekcji zwłok zwierzęcych</w:t>
            </w:r>
          </w:p>
        </w:tc>
      </w:tr>
    </w:tbl>
    <w:p w:rsidR="003903A1" w:rsidRDefault="003903A1"/>
    <w:p w:rsidR="003903A1" w:rsidRPr="00D72CE7" w:rsidRDefault="003903A1" w:rsidP="003903A1">
      <w:pPr>
        <w:spacing w:after="0" w:line="0" w:lineRule="atLeast"/>
        <w:rPr>
          <w:rFonts w:eastAsia="Times New Roman" w:cs="Arial"/>
          <w:b/>
          <w:i/>
          <w:szCs w:val="20"/>
          <w:lang w:eastAsia="pl-PL"/>
        </w:rPr>
      </w:pPr>
      <w:r w:rsidRPr="00D72CE7">
        <w:rPr>
          <w:rFonts w:eastAsia="Times New Roman" w:cs="Arial"/>
          <w:b/>
          <w:i/>
          <w:szCs w:val="20"/>
          <w:lang w:eastAsia="pl-PL"/>
        </w:rPr>
        <w:t>Kryteria oceniania</w:t>
      </w:r>
    </w:p>
    <w:p w:rsidR="003903A1" w:rsidRPr="00D72CE7" w:rsidRDefault="003903A1" w:rsidP="003903A1">
      <w:pPr>
        <w:spacing w:after="0" w:line="268" w:lineRule="exact"/>
        <w:rPr>
          <w:rFonts w:eastAsia="Times New Roman" w:cs="Arial"/>
          <w:sz w:val="20"/>
          <w:szCs w:val="20"/>
          <w:lang w:eastAsia="pl-PL"/>
        </w:rPr>
      </w:pPr>
    </w:p>
    <w:p w:rsidR="003903A1" w:rsidRPr="00D72CE7" w:rsidRDefault="003903A1" w:rsidP="003903A1">
      <w:pPr>
        <w:numPr>
          <w:ilvl w:val="0"/>
          <w:numId w:val="1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b/>
          <w:szCs w:val="20"/>
          <w:lang w:eastAsia="pl-PL"/>
        </w:rPr>
        <w:t>sprawdziany, kartkówki</w:t>
      </w:r>
      <w:r>
        <w:rPr>
          <w:rFonts w:eastAsia="Times New Roman" w:cs="Arial"/>
          <w:b/>
          <w:szCs w:val="20"/>
          <w:lang w:eastAsia="pl-PL"/>
        </w:rPr>
        <w:t>:</w:t>
      </w:r>
    </w:p>
    <w:p w:rsidR="003903A1" w:rsidRPr="00D72CE7" w:rsidRDefault="003903A1" w:rsidP="003903A1">
      <w:pPr>
        <w:spacing w:after="0" w:line="265" w:lineRule="exact"/>
        <w:rPr>
          <w:rFonts w:eastAsia="Times New Roman" w:cs="Arial"/>
          <w:sz w:val="20"/>
          <w:szCs w:val="20"/>
          <w:lang w:eastAsia="pl-PL"/>
        </w:rPr>
      </w:pPr>
    </w:p>
    <w:p w:rsidR="003903A1" w:rsidRPr="00D72CE7" w:rsidRDefault="003903A1" w:rsidP="003903A1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100% - cel</w:t>
      </w:r>
    </w:p>
    <w:p w:rsidR="003903A1" w:rsidRPr="00D72CE7" w:rsidRDefault="003903A1" w:rsidP="003903A1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99-91% -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bdb</w:t>
      </w:r>
      <w:proofErr w:type="spellEnd"/>
    </w:p>
    <w:p w:rsidR="003903A1" w:rsidRPr="00D72CE7" w:rsidRDefault="003903A1" w:rsidP="003903A1">
      <w:pPr>
        <w:spacing w:after="0" w:line="237" w:lineRule="auto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90-75% -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db</w:t>
      </w:r>
      <w:proofErr w:type="spellEnd"/>
    </w:p>
    <w:p w:rsidR="003903A1" w:rsidRPr="00D72CE7" w:rsidRDefault="003903A1" w:rsidP="003903A1">
      <w:pPr>
        <w:spacing w:after="0" w:line="2" w:lineRule="exact"/>
        <w:rPr>
          <w:rFonts w:eastAsia="Times New Roman" w:cs="Arial"/>
          <w:sz w:val="20"/>
          <w:szCs w:val="20"/>
          <w:lang w:eastAsia="pl-PL"/>
        </w:rPr>
      </w:pPr>
    </w:p>
    <w:p w:rsidR="003903A1" w:rsidRPr="00D72CE7" w:rsidRDefault="003903A1" w:rsidP="003903A1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74-51% - 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dst</w:t>
      </w:r>
      <w:proofErr w:type="spellEnd"/>
    </w:p>
    <w:p w:rsidR="003903A1" w:rsidRPr="00D72CE7" w:rsidRDefault="003903A1" w:rsidP="003903A1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50-30% - 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dop</w:t>
      </w:r>
      <w:proofErr w:type="spellEnd"/>
    </w:p>
    <w:p w:rsidR="003903A1" w:rsidRPr="00D72CE7" w:rsidRDefault="003903A1" w:rsidP="003903A1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29-0% - 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ndst</w:t>
      </w:r>
      <w:proofErr w:type="spellEnd"/>
    </w:p>
    <w:p w:rsidR="003903A1" w:rsidRPr="00D72CE7" w:rsidRDefault="003903A1" w:rsidP="003903A1">
      <w:pPr>
        <w:spacing w:after="0" w:line="299" w:lineRule="exact"/>
        <w:rPr>
          <w:rFonts w:eastAsia="Times New Roman" w:cs="Arial"/>
          <w:sz w:val="20"/>
          <w:szCs w:val="20"/>
          <w:lang w:eastAsia="pl-PL"/>
        </w:rPr>
      </w:pPr>
    </w:p>
    <w:p w:rsidR="003903A1" w:rsidRPr="00D72CE7" w:rsidRDefault="003903A1" w:rsidP="003903A1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b/>
          <w:i/>
          <w:szCs w:val="20"/>
          <w:lang w:eastAsia="pl-PL"/>
        </w:rPr>
        <w:t>wypowiedzi ustne</w:t>
      </w:r>
      <w:r>
        <w:rPr>
          <w:rFonts w:eastAsia="Times New Roman" w:cs="Arial"/>
          <w:b/>
          <w:i/>
          <w:szCs w:val="20"/>
          <w:lang w:eastAsia="pl-PL"/>
        </w:rPr>
        <w:t xml:space="preserve">  –  oceniane są:</w:t>
      </w:r>
    </w:p>
    <w:p w:rsidR="003903A1" w:rsidRDefault="003903A1" w:rsidP="003903A1">
      <w:pPr>
        <w:tabs>
          <w:tab w:val="left" w:pos="1060"/>
        </w:tabs>
        <w:spacing w:after="0" w:line="180" w:lineRule="auto"/>
        <w:rPr>
          <w:rFonts w:eastAsia="Times New Roman" w:cs="Arial"/>
          <w:szCs w:val="20"/>
          <w:lang w:eastAsia="pl-PL"/>
        </w:rPr>
      </w:pPr>
    </w:p>
    <w:p w:rsidR="003903A1" w:rsidRPr="00D72CE7" w:rsidRDefault="003903A1" w:rsidP="003903A1">
      <w:pPr>
        <w:tabs>
          <w:tab w:val="left" w:pos="1060"/>
        </w:tabs>
        <w:spacing w:after="0" w:line="180" w:lineRule="auto"/>
        <w:rPr>
          <w:rFonts w:eastAsia="Wingdings" w:cs="Arial"/>
          <w:sz w:val="44"/>
          <w:szCs w:val="20"/>
          <w:vertAlign w:val="superscript"/>
          <w:lang w:eastAsia="pl-PL"/>
        </w:rPr>
      </w:pPr>
      <w:r>
        <w:rPr>
          <w:rFonts w:eastAsia="Times New Roman" w:cs="Arial"/>
          <w:szCs w:val="20"/>
          <w:lang w:eastAsia="pl-PL"/>
        </w:rPr>
        <w:tab/>
        <w:t xml:space="preserve">- </w:t>
      </w:r>
      <w:r w:rsidRPr="00D72CE7">
        <w:rPr>
          <w:rFonts w:eastAsia="Times New Roman" w:cs="Arial"/>
          <w:szCs w:val="20"/>
          <w:lang w:eastAsia="pl-PL"/>
        </w:rPr>
        <w:t>poprawność merytoryczna</w:t>
      </w:r>
    </w:p>
    <w:p w:rsidR="003903A1" w:rsidRPr="00D72CE7" w:rsidRDefault="003903A1" w:rsidP="003903A1">
      <w:pPr>
        <w:spacing w:after="0" w:line="19" w:lineRule="exact"/>
        <w:rPr>
          <w:rFonts w:eastAsia="Wingdings" w:cs="Arial"/>
          <w:sz w:val="44"/>
          <w:szCs w:val="20"/>
          <w:vertAlign w:val="superscript"/>
          <w:lang w:eastAsia="pl-PL"/>
        </w:rPr>
      </w:pPr>
    </w:p>
    <w:p w:rsidR="003903A1" w:rsidRPr="00D72CE7" w:rsidRDefault="003903A1" w:rsidP="003903A1">
      <w:pPr>
        <w:tabs>
          <w:tab w:val="left" w:pos="1060"/>
        </w:tabs>
        <w:spacing w:after="0" w:line="180" w:lineRule="auto"/>
        <w:rPr>
          <w:rFonts w:eastAsia="Wingdings" w:cs="Arial"/>
          <w:sz w:val="40"/>
          <w:szCs w:val="20"/>
          <w:vertAlign w:val="superscript"/>
          <w:lang w:eastAsia="pl-PL"/>
        </w:rPr>
      </w:pPr>
      <w:r>
        <w:rPr>
          <w:rFonts w:eastAsia="Times New Roman" w:cs="Arial"/>
          <w:szCs w:val="20"/>
          <w:lang w:eastAsia="pl-PL"/>
        </w:rPr>
        <w:tab/>
        <w:t xml:space="preserve">- </w:t>
      </w:r>
      <w:r w:rsidRPr="00D72CE7">
        <w:rPr>
          <w:rFonts w:eastAsia="Times New Roman" w:cs="Arial"/>
          <w:szCs w:val="20"/>
          <w:lang w:eastAsia="pl-PL"/>
        </w:rPr>
        <w:t>uzasadnienie wypowiedzi</w:t>
      </w:r>
    </w:p>
    <w:p w:rsidR="003903A1" w:rsidRPr="00D72CE7" w:rsidRDefault="003903A1" w:rsidP="003903A1">
      <w:pPr>
        <w:spacing w:after="0" w:line="18" w:lineRule="exact"/>
        <w:rPr>
          <w:rFonts w:eastAsia="Wingdings" w:cs="Arial"/>
          <w:sz w:val="40"/>
          <w:szCs w:val="20"/>
          <w:vertAlign w:val="superscript"/>
          <w:lang w:eastAsia="pl-PL"/>
        </w:rPr>
      </w:pPr>
    </w:p>
    <w:p w:rsidR="003903A1" w:rsidRPr="00D72CE7" w:rsidRDefault="003903A1" w:rsidP="003903A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sz w:val="40"/>
          <w:szCs w:val="20"/>
          <w:vertAlign w:val="superscript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- </w:t>
      </w:r>
      <w:r w:rsidRPr="00D72CE7">
        <w:rPr>
          <w:rFonts w:eastAsia="Times New Roman" w:cs="Arial"/>
          <w:szCs w:val="20"/>
          <w:lang w:eastAsia="pl-PL"/>
        </w:rPr>
        <w:t>stosowanie języka przedmiotu</w:t>
      </w:r>
    </w:p>
    <w:p w:rsidR="003903A1" w:rsidRPr="00D72CE7" w:rsidRDefault="003903A1" w:rsidP="003903A1">
      <w:pPr>
        <w:spacing w:after="0" w:line="21" w:lineRule="exact"/>
        <w:rPr>
          <w:rFonts w:eastAsia="Wingdings" w:cs="Arial"/>
          <w:sz w:val="40"/>
          <w:szCs w:val="20"/>
          <w:vertAlign w:val="superscript"/>
          <w:lang w:eastAsia="pl-PL"/>
        </w:rPr>
      </w:pPr>
    </w:p>
    <w:p w:rsidR="003903A1" w:rsidRPr="00214D04" w:rsidRDefault="003903A1" w:rsidP="00214D04">
      <w:pPr>
        <w:tabs>
          <w:tab w:val="left" w:pos="1060"/>
        </w:tabs>
        <w:spacing w:after="0" w:line="180" w:lineRule="auto"/>
        <w:ind w:left="1060"/>
        <w:rPr>
          <w:rFonts w:eastAsia="Wingdings" w:cs="Arial"/>
          <w:sz w:val="40"/>
          <w:szCs w:val="20"/>
          <w:vertAlign w:val="superscript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- </w:t>
      </w:r>
      <w:r w:rsidRPr="00D72CE7">
        <w:rPr>
          <w:rFonts w:eastAsia="Times New Roman" w:cs="Arial"/>
          <w:szCs w:val="20"/>
          <w:lang w:eastAsia="pl-PL"/>
        </w:rPr>
        <w:t>sposób prezentacji</w:t>
      </w:r>
      <w:r>
        <w:rPr>
          <w:rFonts w:eastAsia="Times New Roman" w:cs="Arial"/>
          <w:szCs w:val="20"/>
          <w:lang w:eastAsia="pl-PL"/>
        </w:rPr>
        <w:t xml:space="preserve"> </w:t>
      </w:r>
      <w:r w:rsidRPr="00D72CE7">
        <w:rPr>
          <w:rFonts w:eastAsia="Times New Roman" w:cs="Arial"/>
          <w:szCs w:val="20"/>
          <w:lang w:eastAsia="pl-PL"/>
        </w:rPr>
        <w:t xml:space="preserve"> – umiejętność formułowania myśli</w:t>
      </w:r>
    </w:p>
    <w:p w:rsidR="003903A1" w:rsidRPr="00D72CE7" w:rsidRDefault="003903A1" w:rsidP="003903A1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>
        <w:rPr>
          <w:rFonts w:eastAsia="Times New Roman" w:cs="Arial"/>
          <w:b/>
          <w:i/>
          <w:szCs w:val="20"/>
          <w:lang w:eastAsia="pl-PL"/>
        </w:rPr>
        <w:lastRenderedPageBreak/>
        <w:t>praca</w:t>
      </w:r>
      <w:r w:rsidRPr="00D72CE7">
        <w:rPr>
          <w:rFonts w:eastAsia="Times New Roman" w:cs="Arial"/>
          <w:b/>
          <w:i/>
          <w:szCs w:val="20"/>
          <w:lang w:eastAsia="pl-PL"/>
        </w:rPr>
        <w:t xml:space="preserve"> w grupie</w:t>
      </w:r>
      <w:r>
        <w:rPr>
          <w:rFonts w:eastAsia="Times New Roman" w:cs="Arial"/>
          <w:b/>
          <w:i/>
          <w:szCs w:val="20"/>
          <w:lang w:eastAsia="pl-PL"/>
        </w:rPr>
        <w:t xml:space="preserve"> – oceniane są:</w:t>
      </w:r>
    </w:p>
    <w:p w:rsidR="003903A1" w:rsidRPr="00D72CE7" w:rsidRDefault="003903A1" w:rsidP="003903A1">
      <w:pPr>
        <w:tabs>
          <w:tab w:val="left" w:pos="720"/>
        </w:tabs>
        <w:spacing w:after="0" w:line="0" w:lineRule="atLeast"/>
        <w:ind w:left="720"/>
        <w:rPr>
          <w:rFonts w:eastAsia="Symbol" w:cs="Arial"/>
          <w:szCs w:val="20"/>
          <w:lang w:eastAsia="pl-PL"/>
        </w:rPr>
      </w:pPr>
    </w:p>
    <w:p w:rsidR="003903A1" w:rsidRPr="00D72CE7" w:rsidRDefault="003903A1" w:rsidP="003903A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organizacja pracy w grupie</w:t>
      </w:r>
    </w:p>
    <w:p w:rsidR="003903A1" w:rsidRPr="00D72CE7" w:rsidRDefault="003903A1" w:rsidP="003903A1">
      <w:pPr>
        <w:spacing w:after="0" w:line="20" w:lineRule="exact"/>
        <w:rPr>
          <w:rFonts w:eastAsia="Wingdings" w:cs="Arial"/>
          <w:vertAlign w:val="superscript"/>
          <w:lang w:eastAsia="pl-PL"/>
        </w:rPr>
      </w:pPr>
    </w:p>
    <w:p w:rsidR="003903A1" w:rsidRPr="00D72CE7" w:rsidRDefault="003903A1" w:rsidP="003903A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komunikacja w grupie</w:t>
      </w:r>
    </w:p>
    <w:p w:rsidR="003903A1" w:rsidRPr="00D72CE7" w:rsidRDefault="003903A1" w:rsidP="003903A1">
      <w:pPr>
        <w:spacing w:after="0" w:line="18" w:lineRule="exact"/>
        <w:rPr>
          <w:rFonts w:eastAsia="Wingdings" w:cs="Arial"/>
          <w:vertAlign w:val="superscript"/>
          <w:lang w:eastAsia="pl-PL"/>
        </w:rPr>
      </w:pPr>
    </w:p>
    <w:p w:rsidR="003903A1" w:rsidRPr="00D72CE7" w:rsidRDefault="003903A1" w:rsidP="003903A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aktywność, wkład pracy własnej</w:t>
      </w:r>
    </w:p>
    <w:p w:rsidR="003903A1" w:rsidRPr="00D72CE7" w:rsidRDefault="003903A1" w:rsidP="003903A1">
      <w:pPr>
        <w:spacing w:after="0" w:line="21" w:lineRule="exact"/>
        <w:rPr>
          <w:rFonts w:eastAsia="Wingdings" w:cs="Arial"/>
          <w:vertAlign w:val="superscript"/>
          <w:lang w:eastAsia="pl-PL"/>
        </w:rPr>
      </w:pPr>
    </w:p>
    <w:p w:rsidR="003903A1" w:rsidRPr="00D72CE7" w:rsidRDefault="003903A1" w:rsidP="003903A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współdziałanie</w:t>
      </w:r>
    </w:p>
    <w:p w:rsidR="003903A1" w:rsidRPr="00D72CE7" w:rsidRDefault="003903A1" w:rsidP="003903A1">
      <w:pPr>
        <w:spacing w:after="0" w:line="18" w:lineRule="exact"/>
        <w:rPr>
          <w:rFonts w:eastAsia="Wingdings" w:cs="Arial"/>
          <w:vertAlign w:val="superscript"/>
          <w:lang w:eastAsia="pl-PL"/>
        </w:rPr>
      </w:pPr>
    </w:p>
    <w:p w:rsidR="003903A1" w:rsidRPr="00D72CE7" w:rsidRDefault="003903A1" w:rsidP="003903A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prezentowanie rezultatów pracy grupy</w:t>
      </w:r>
    </w:p>
    <w:p w:rsidR="003903A1" w:rsidRPr="00D72CE7" w:rsidRDefault="003903A1" w:rsidP="003903A1">
      <w:pPr>
        <w:spacing w:after="0" w:line="21" w:lineRule="exact"/>
        <w:rPr>
          <w:rFonts w:eastAsia="Wingdings" w:cs="Arial"/>
          <w:vertAlign w:val="superscript"/>
          <w:lang w:eastAsia="pl-PL"/>
        </w:rPr>
      </w:pPr>
    </w:p>
    <w:p w:rsidR="003903A1" w:rsidRPr="00D72CE7" w:rsidRDefault="003903A1" w:rsidP="003903A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czas wykonania</w:t>
      </w:r>
    </w:p>
    <w:p w:rsidR="003903A1" w:rsidRPr="00D72CE7" w:rsidRDefault="003903A1" w:rsidP="003903A1">
      <w:pPr>
        <w:spacing w:after="0" w:line="18" w:lineRule="exact"/>
        <w:rPr>
          <w:rFonts w:eastAsia="Wingdings" w:cs="Arial"/>
          <w:vertAlign w:val="superscript"/>
          <w:lang w:eastAsia="pl-PL"/>
        </w:rPr>
      </w:pPr>
    </w:p>
    <w:p w:rsidR="003903A1" w:rsidRPr="00D72CE7" w:rsidRDefault="003903A1" w:rsidP="003903A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terminowość realizacji</w:t>
      </w:r>
    </w:p>
    <w:p w:rsidR="003903A1" w:rsidRPr="00D72CE7" w:rsidRDefault="003903A1" w:rsidP="003903A1">
      <w:pPr>
        <w:spacing w:after="0" w:line="374" w:lineRule="exact"/>
        <w:rPr>
          <w:rFonts w:eastAsia="Times New Roman" w:cs="Arial"/>
          <w:sz w:val="20"/>
          <w:szCs w:val="20"/>
          <w:lang w:eastAsia="pl-PL"/>
        </w:rPr>
      </w:pPr>
    </w:p>
    <w:p w:rsidR="003903A1" w:rsidRDefault="003903A1"/>
    <w:p w:rsidR="00D72CE7" w:rsidRPr="00D72CE7" w:rsidRDefault="00D72CE7" w:rsidP="00D72CE7">
      <w:pPr>
        <w:spacing w:after="0" w:line="0" w:lineRule="atLeast"/>
        <w:rPr>
          <w:rFonts w:eastAsia="Times New Roman" w:cs="Arial"/>
          <w:i/>
          <w:szCs w:val="20"/>
          <w:lang w:eastAsia="pl-PL"/>
        </w:rPr>
      </w:pPr>
      <w:r w:rsidRPr="00D72CE7">
        <w:rPr>
          <w:rFonts w:eastAsia="Times New Roman" w:cs="Arial"/>
          <w:i/>
          <w:szCs w:val="20"/>
          <w:lang w:eastAsia="pl-PL"/>
        </w:rPr>
        <w:t>Szczegółowe wymagania edukacyjne na poszczególne oceny</w:t>
      </w:r>
    </w:p>
    <w:p w:rsidR="00D72CE7" w:rsidRPr="00D72CE7" w:rsidRDefault="00D72CE7" w:rsidP="00D72CE7">
      <w:pPr>
        <w:spacing w:after="0" w:line="124" w:lineRule="exact"/>
        <w:rPr>
          <w:rFonts w:eastAsia="Times New Roman" w:cs="Arial"/>
          <w:sz w:val="20"/>
          <w:szCs w:val="20"/>
          <w:lang w:eastAsia="pl-PL"/>
        </w:rPr>
      </w:pPr>
    </w:p>
    <w:p w:rsidR="00D72CE7" w:rsidRPr="00D72CE7" w:rsidRDefault="00D72CE7" w:rsidP="00D72CE7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celującą otrzymuje uczeń, który:</w:t>
      </w:r>
    </w:p>
    <w:p w:rsidR="00D72CE7" w:rsidRPr="00D72CE7" w:rsidRDefault="00D72CE7" w:rsidP="00D72CE7">
      <w:pPr>
        <w:spacing w:after="0" w:line="115" w:lineRule="exact"/>
        <w:rPr>
          <w:rFonts w:eastAsia="Times New Roman" w:cs="Arial"/>
          <w:sz w:val="20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4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biegle posługuje się fachową terminologią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umiejętnie łączy wiedzę z różnych przedmiotów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4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samodzielnie rozwija własne uzdolnienia</w:t>
      </w:r>
    </w:p>
    <w:p w:rsidR="00D72CE7" w:rsidRPr="00D72CE7" w:rsidRDefault="00D72CE7" w:rsidP="00D72CE7">
      <w:pPr>
        <w:numPr>
          <w:ilvl w:val="0"/>
          <w:numId w:val="4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opanował wiedzę i umiejętności znacznie wykraczające poza program nauczania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samodzielnie i bezbłędnie redaguje i sporządza dokumenty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wykazuje szczególną aktywność na zajęciach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samodzielnie rozwiązuje zadania problemowe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5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terminowo realizuje zadania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umiejętnie podejmuje decyzje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3157CB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korzysta z informacji przeprowadzając ich analizę i syntezę, wyciąga logiczne</w:t>
      </w:r>
      <w:r w:rsidR="003157CB">
        <w:rPr>
          <w:rFonts w:eastAsia="Symbol" w:cs="Arial"/>
          <w:szCs w:val="20"/>
          <w:lang w:eastAsia="pl-PL"/>
        </w:rPr>
        <w:t xml:space="preserve"> </w:t>
      </w:r>
      <w:r w:rsidRPr="00D72CE7">
        <w:rPr>
          <w:rFonts w:eastAsia="Times New Roman" w:cs="Arial"/>
          <w:szCs w:val="20"/>
          <w:lang w:eastAsia="pl-PL"/>
        </w:rPr>
        <w:t>wnioski, kojarzy fakty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 xml:space="preserve">wykazuje zainteresowanie tematyką </w:t>
      </w:r>
      <w:r w:rsidR="003157CB">
        <w:rPr>
          <w:rFonts w:eastAsia="Times New Roman" w:cs="Arial"/>
          <w:szCs w:val="20"/>
          <w:lang w:eastAsia="pl-PL"/>
        </w:rPr>
        <w:t>weterynaryjną</w:t>
      </w:r>
    </w:p>
    <w:p w:rsidR="00D72CE7" w:rsidRDefault="00D72CE7" w:rsidP="00D72CE7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3157CB" w:rsidRPr="00D72CE7" w:rsidRDefault="003157CB" w:rsidP="00D72CE7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D72CE7" w:rsidRPr="00D72CE7" w:rsidRDefault="00D72CE7" w:rsidP="00D72CE7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bardzo dobrą otrzymuje uczeń, który:</w:t>
      </w:r>
    </w:p>
    <w:p w:rsidR="00D72CE7" w:rsidRPr="00D72CE7" w:rsidRDefault="00D72CE7" w:rsidP="00D72CE7">
      <w:pPr>
        <w:spacing w:after="0" w:line="114" w:lineRule="exact"/>
        <w:rPr>
          <w:rFonts w:eastAsia="Times New Roman" w:cs="Arial"/>
          <w:sz w:val="20"/>
          <w:szCs w:val="20"/>
          <w:lang w:eastAsia="pl-PL"/>
        </w:rPr>
      </w:pPr>
    </w:p>
    <w:p w:rsidR="00D72CE7" w:rsidRPr="00D72CE7" w:rsidRDefault="00D72CE7" w:rsidP="003157CB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całkowicie opanował materiał nauczania w stopniu bardzo dobrym (wiadomości i</w:t>
      </w:r>
      <w:r w:rsidR="003157CB">
        <w:rPr>
          <w:rFonts w:eastAsia="Symbol" w:cs="Arial"/>
          <w:szCs w:val="20"/>
          <w:lang w:eastAsia="pl-PL"/>
        </w:rPr>
        <w:t xml:space="preserve"> </w:t>
      </w:r>
      <w:r w:rsidRPr="00D72CE7">
        <w:rPr>
          <w:rFonts w:eastAsia="Times New Roman" w:cs="Arial"/>
          <w:szCs w:val="20"/>
          <w:lang w:eastAsia="pl-PL"/>
        </w:rPr>
        <w:t>umiejętności)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sprawnie operuje fachową terminologią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samodzielnie redaguje dokumenty na podstawie otrzymanych dyspozycji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potrafi samodzielnie formułować wnioski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202802" w:rsidRPr="000D20A9" w:rsidRDefault="00D72CE7" w:rsidP="00202802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terminowo realizuje zadania</w:t>
      </w:r>
    </w:p>
    <w:p w:rsidR="00D72CE7" w:rsidRPr="00D72CE7" w:rsidRDefault="00D72CE7" w:rsidP="00D72CE7">
      <w:pPr>
        <w:spacing w:after="0" w:line="298" w:lineRule="exact"/>
        <w:rPr>
          <w:rFonts w:eastAsia="Times New Roman" w:cs="Arial"/>
          <w:sz w:val="20"/>
          <w:szCs w:val="20"/>
          <w:lang w:eastAsia="pl-PL"/>
        </w:rPr>
      </w:pPr>
    </w:p>
    <w:p w:rsidR="00D72CE7" w:rsidRPr="00D72CE7" w:rsidRDefault="00D72CE7" w:rsidP="00D72CE7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dobrą otrzymuje uczeń, który:</w:t>
      </w:r>
    </w:p>
    <w:p w:rsidR="00D72CE7" w:rsidRPr="00D72CE7" w:rsidRDefault="00D72CE7" w:rsidP="00D72CE7">
      <w:pPr>
        <w:spacing w:after="0" w:line="112" w:lineRule="exact"/>
        <w:rPr>
          <w:rFonts w:eastAsia="Times New Roman" w:cs="Arial"/>
          <w:sz w:val="20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opanował wiadomości i umiejętności objęte programem nauczania w stopniu dobrym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 xml:space="preserve">stosuje podstawowe zawodowe pojęcia 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sporządza typowe dokumenty (bez pomocy nauczyciela)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3157CB" w:rsidRDefault="00D72CE7" w:rsidP="00D72CE7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raczej aktywnie uczestniczy w zajęciach</w:t>
      </w:r>
    </w:p>
    <w:p w:rsidR="003157CB" w:rsidRPr="00D72CE7" w:rsidRDefault="003157CB" w:rsidP="003157CB">
      <w:pPr>
        <w:tabs>
          <w:tab w:val="left" w:pos="720"/>
        </w:tabs>
        <w:spacing w:after="0" w:line="0" w:lineRule="atLeast"/>
        <w:rPr>
          <w:rFonts w:eastAsia="Symbol" w:cs="Arial"/>
          <w:szCs w:val="20"/>
          <w:lang w:eastAsia="pl-PL"/>
        </w:rPr>
      </w:pPr>
    </w:p>
    <w:p w:rsidR="00D72CE7" w:rsidRDefault="00D72CE7" w:rsidP="00D72CE7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214D04" w:rsidRDefault="00214D04" w:rsidP="00D72CE7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214D04" w:rsidRPr="00D72CE7" w:rsidRDefault="00214D04" w:rsidP="00D72CE7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p w:rsidR="00D72CE7" w:rsidRPr="00D72CE7" w:rsidRDefault="00D72CE7" w:rsidP="00D72CE7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lastRenderedPageBreak/>
        <w:t>Ocenę dostateczną otrzymuje uczeń, który:</w:t>
      </w:r>
    </w:p>
    <w:p w:rsidR="00D72CE7" w:rsidRPr="00D72CE7" w:rsidRDefault="00D72CE7" w:rsidP="00D72CE7">
      <w:pPr>
        <w:spacing w:after="0" w:line="143" w:lineRule="exact"/>
        <w:rPr>
          <w:rFonts w:eastAsia="Times New Roman" w:cs="Arial"/>
          <w:sz w:val="20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8"/>
        </w:numPr>
        <w:tabs>
          <w:tab w:val="left" w:pos="720"/>
        </w:tabs>
        <w:spacing w:after="0" w:line="225" w:lineRule="auto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opanował podstawowe wiadomości i umiejętności przewidziane programem nauczania w stopniu dostatecznym</w:t>
      </w:r>
    </w:p>
    <w:p w:rsidR="00D72CE7" w:rsidRPr="00D72CE7" w:rsidRDefault="00D72CE7" w:rsidP="00D72CE7">
      <w:pPr>
        <w:spacing w:after="0" w:line="118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zna niektóre pojęcia zawodowe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potrafi interpretować wyników (wyciągać wniosków)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D72CE7" w:rsidRDefault="00D72CE7" w:rsidP="00D72CE7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redaguje pisma tylko przy pomocy nauczyciela</w:t>
      </w:r>
    </w:p>
    <w:p w:rsidR="00D72CE7" w:rsidRPr="00D72CE7" w:rsidRDefault="00D72CE7" w:rsidP="00D72CE7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D72CE7" w:rsidRPr="003157CB" w:rsidRDefault="00D72CE7" w:rsidP="003157CB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niezbyt aktywnie uczestniczy w zajęciach</w:t>
      </w:r>
    </w:p>
    <w:p w:rsidR="003157CB" w:rsidRDefault="003157CB" w:rsidP="003157CB">
      <w:pPr>
        <w:tabs>
          <w:tab w:val="left" w:pos="720"/>
        </w:tabs>
        <w:spacing w:after="0" w:line="0" w:lineRule="atLeast"/>
        <w:rPr>
          <w:rFonts w:eastAsia="Times New Roman" w:cs="Arial"/>
          <w:szCs w:val="20"/>
          <w:lang w:eastAsia="pl-PL"/>
        </w:rPr>
      </w:pPr>
    </w:p>
    <w:p w:rsidR="003157CB" w:rsidRPr="00D72CE7" w:rsidRDefault="003157CB" w:rsidP="003157CB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dopuszczającą otrzymuje uczeń, który:</w:t>
      </w:r>
    </w:p>
    <w:p w:rsidR="003157CB" w:rsidRPr="00D72CE7" w:rsidRDefault="003157CB" w:rsidP="003157CB">
      <w:pPr>
        <w:spacing w:after="0" w:line="114" w:lineRule="exact"/>
        <w:rPr>
          <w:rFonts w:eastAsia="Times New Roman" w:cs="Arial"/>
          <w:sz w:val="20"/>
          <w:szCs w:val="20"/>
          <w:lang w:eastAsia="pl-PL"/>
        </w:rPr>
      </w:pPr>
    </w:p>
    <w:p w:rsidR="003157CB" w:rsidRPr="00D72CE7" w:rsidRDefault="003157CB" w:rsidP="003157CB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opanował wiadomości i umiejętności zawarte w minimum programowym</w:t>
      </w:r>
    </w:p>
    <w:p w:rsidR="003157CB" w:rsidRPr="00D72CE7" w:rsidRDefault="003157CB" w:rsidP="003157CB">
      <w:pPr>
        <w:spacing w:after="0" w:line="118" w:lineRule="exact"/>
        <w:rPr>
          <w:rFonts w:eastAsia="Symbol" w:cs="Arial"/>
          <w:szCs w:val="20"/>
          <w:lang w:eastAsia="pl-PL"/>
        </w:rPr>
      </w:pPr>
    </w:p>
    <w:p w:rsidR="003157CB" w:rsidRPr="00D72CE7" w:rsidRDefault="003157CB" w:rsidP="003157CB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sporządza dokumenty tylko przy znacznej pomocy nauczyciela</w:t>
      </w:r>
    </w:p>
    <w:p w:rsidR="003157CB" w:rsidRPr="00D72CE7" w:rsidRDefault="003157CB" w:rsidP="003157CB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3157CB" w:rsidRPr="00D72CE7" w:rsidRDefault="003157CB" w:rsidP="003157CB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potrafi samodzielnie wyciągać wniosków</w:t>
      </w:r>
    </w:p>
    <w:p w:rsidR="003157CB" w:rsidRPr="00D72CE7" w:rsidRDefault="003157CB" w:rsidP="003157CB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3157CB" w:rsidRPr="003157CB" w:rsidRDefault="003157CB" w:rsidP="003157CB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jest aktywny na zajęciach</w:t>
      </w:r>
    </w:p>
    <w:p w:rsidR="003157CB" w:rsidRPr="00D72CE7" w:rsidRDefault="003157CB" w:rsidP="003157CB">
      <w:pPr>
        <w:tabs>
          <w:tab w:val="left" w:pos="720"/>
        </w:tabs>
        <w:spacing w:after="0" w:line="0" w:lineRule="atLeast"/>
        <w:rPr>
          <w:rFonts w:eastAsia="Symbol" w:cs="Arial"/>
          <w:szCs w:val="20"/>
          <w:lang w:eastAsia="pl-PL"/>
        </w:rPr>
      </w:pPr>
    </w:p>
    <w:p w:rsidR="003157CB" w:rsidRPr="00D72CE7" w:rsidRDefault="003157CB" w:rsidP="003157CB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3157CB" w:rsidRPr="00D72CE7" w:rsidRDefault="003157CB" w:rsidP="003157CB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niedostateczną otrzymuje uczeń, który:</w:t>
      </w:r>
    </w:p>
    <w:p w:rsidR="003157CB" w:rsidRPr="00D72CE7" w:rsidRDefault="003157CB" w:rsidP="003157CB">
      <w:pPr>
        <w:spacing w:after="0" w:line="115" w:lineRule="exact"/>
        <w:rPr>
          <w:rFonts w:eastAsia="Times New Roman" w:cs="Arial"/>
          <w:sz w:val="20"/>
          <w:szCs w:val="20"/>
          <w:lang w:eastAsia="pl-PL"/>
        </w:rPr>
      </w:pPr>
    </w:p>
    <w:p w:rsidR="003157CB" w:rsidRPr="00D72CE7" w:rsidRDefault="003157CB" w:rsidP="003157CB">
      <w:pPr>
        <w:numPr>
          <w:ilvl w:val="0"/>
          <w:numId w:val="10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opanował wiadomości i umiejętności przewidzianych minimum</w:t>
      </w:r>
      <w:r>
        <w:rPr>
          <w:rFonts w:eastAsia="Symbol" w:cs="Arial"/>
          <w:szCs w:val="20"/>
          <w:lang w:eastAsia="pl-PL"/>
        </w:rPr>
        <w:t xml:space="preserve"> </w:t>
      </w:r>
      <w:r w:rsidRPr="00D72CE7">
        <w:rPr>
          <w:rFonts w:eastAsia="Times New Roman" w:cs="Arial"/>
          <w:szCs w:val="20"/>
          <w:lang w:eastAsia="pl-PL"/>
        </w:rPr>
        <w:t>programowym, co uniemożliwia mu zdobywanie dalszej wiedzy</w:t>
      </w:r>
    </w:p>
    <w:p w:rsidR="003157CB" w:rsidRPr="00D72CE7" w:rsidRDefault="003157CB" w:rsidP="003157CB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3157CB" w:rsidRPr="00D72CE7" w:rsidRDefault="003157CB" w:rsidP="003903A1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umie wiązać wiadomości teoretycznych i praktycznych</w:t>
      </w:r>
    </w:p>
    <w:p w:rsidR="003157CB" w:rsidRPr="00D72CE7" w:rsidRDefault="003157CB" w:rsidP="003157CB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3157CB" w:rsidRPr="00D72CE7" w:rsidRDefault="003157CB" w:rsidP="003157CB">
      <w:pPr>
        <w:numPr>
          <w:ilvl w:val="0"/>
          <w:numId w:val="10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potrafi sporządzać dokumentów, nawet przy znacznej pomocy nauczyciela</w:t>
      </w:r>
    </w:p>
    <w:p w:rsidR="003157CB" w:rsidRPr="00D72CE7" w:rsidRDefault="003157CB" w:rsidP="003157CB">
      <w:pPr>
        <w:spacing w:after="0" w:line="116" w:lineRule="exact"/>
        <w:rPr>
          <w:rFonts w:eastAsia="Symbol" w:cs="Arial"/>
          <w:szCs w:val="20"/>
          <w:lang w:eastAsia="pl-PL"/>
        </w:rPr>
      </w:pPr>
    </w:p>
    <w:p w:rsidR="003903A1" w:rsidRPr="000D20A9" w:rsidRDefault="003157CB" w:rsidP="003903A1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  <w:sectPr w:rsidR="003903A1" w:rsidRPr="000D20A9">
          <w:pgSz w:w="12240" w:h="15840"/>
          <w:pgMar w:top="1406" w:right="1420" w:bottom="966" w:left="1420" w:header="0" w:footer="0" w:gutter="0"/>
          <w:cols w:space="708"/>
        </w:sectPr>
      </w:pPr>
      <w:r w:rsidRPr="00D72CE7">
        <w:rPr>
          <w:rFonts w:eastAsia="Times New Roman" w:cs="Arial"/>
          <w:szCs w:val="20"/>
          <w:lang w:eastAsia="pl-PL"/>
        </w:rPr>
        <w:t>nieterminowo realizuje zadania</w:t>
      </w:r>
    </w:p>
    <w:p w:rsidR="00D72CE7" w:rsidRPr="00D72CE7" w:rsidRDefault="00D72CE7" w:rsidP="00D72CE7">
      <w:pPr>
        <w:spacing w:after="0" w:line="240" w:lineRule="auto"/>
        <w:rPr>
          <w:rFonts w:eastAsia="Symbol" w:cs="Arial"/>
          <w:szCs w:val="20"/>
          <w:lang w:eastAsia="pl-PL"/>
        </w:rPr>
        <w:sectPr w:rsidR="00D72CE7" w:rsidRPr="00D72CE7">
          <w:pgSz w:w="12240" w:h="15840"/>
          <w:pgMar w:top="1413" w:right="1440" w:bottom="870" w:left="1420" w:header="0" w:footer="0" w:gutter="0"/>
          <w:cols w:space="708"/>
        </w:sectPr>
      </w:pPr>
      <w:bookmarkStart w:id="1" w:name="page5"/>
      <w:bookmarkEnd w:id="1"/>
    </w:p>
    <w:p w:rsidR="000D20A9" w:rsidRPr="00D72CE7" w:rsidRDefault="000D20A9" w:rsidP="000D20A9">
      <w:pPr>
        <w:tabs>
          <w:tab w:val="left" w:pos="720"/>
        </w:tabs>
        <w:spacing w:after="0" w:line="0" w:lineRule="atLeast"/>
      </w:pPr>
      <w:bookmarkStart w:id="2" w:name="page4"/>
      <w:bookmarkEnd w:id="2"/>
    </w:p>
    <w:sectPr w:rsidR="000D20A9" w:rsidRPr="00D72CE7" w:rsidSect="00D72CE7">
      <w:pgSz w:w="12240" w:h="15840"/>
      <w:pgMar w:top="1406" w:right="1420" w:bottom="966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60" w:rsidRDefault="00214860" w:rsidP="003903A1">
      <w:pPr>
        <w:spacing w:after="0" w:line="240" w:lineRule="auto"/>
      </w:pPr>
      <w:r>
        <w:separator/>
      </w:r>
    </w:p>
  </w:endnote>
  <w:endnote w:type="continuationSeparator" w:id="0">
    <w:p w:rsidR="00214860" w:rsidRDefault="00214860" w:rsidP="0039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60" w:rsidRDefault="00214860" w:rsidP="003903A1">
      <w:pPr>
        <w:spacing w:after="0" w:line="240" w:lineRule="auto"/>
      </w:pPr>
      <w:r>
        <w:separator/>
      </w:r>
    </w:p>
  </w:footnote>
  <w:footnote w:type="continuationSeparator" w:id="0">
    <w:p w:rsidR="00214860" w:rsidRDefault="00214860" w:rsidP="00390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09CF92E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A"/>
    <w:multiLevelType w:val="hybridMultilevel"/>
    <w:tmpl w:val="0DED726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B"/>
    <w:multiLevelType w:val="hybridMultilevel"/>
    <w:tmpl w:val="7FDCC2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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C"/>
    <w:multiLevelType w:val="hybridMultilevel"/>
    <w:tmpl w:val="1BEFD79E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D"/>
    <w:multiLevelType w:val="hybridMultilevel"/>
    <w:tmpl w:val="41A7C4C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E"/>
    <w:multiLevelType w:val="hybridMultilevel"/>
    <w:tmpl w:val="6B68079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F"/>
    <w:multiLevelType w:val="hybridMultilevel"/>
    <w:tmpl w:val="4E6AFB6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0"/>
    <w:multiLevelType w:val="hybridMultilevel"/>
    <w:tmpl w:val="25E45D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1"/>
    <w:multiLevelType w:val="hybridMultilevel"/>
    <w:tmpl w:val="519B500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2"/>
    <w:multiLevelType w:val="hybridMultilevel"/>
    <w:tmpl w:val="431BD7B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E5"/>
    <w:rsid w:val="000D20A9"/>
    <w:rsid w:val="00124C70"/>
    <w:rsid w:val="001654D3"/>
    <w:rsid w:val="00202802"/>
    <w:rsid w:val="00214860"/>
    <w:rsid w:val="00214D04"/>
    <w:rsid w:val="003157CB"/>
    <w:rsid w:val="003903A1"/>
    <w:rsid w:val="00462FA6"/>
    <w:rsid w:val="00977D7D"/>
    <w:rsid w:val="009B6419"/>
    <w:rsid w:val="00C645E5"/>
    <w:rsid w:val="00C830CC"/>
    <w:rsid w:val="00D11834"/>
    <w:rsid w:val="00D72CE7"/>
    <w:rsid w:val="00F14253"/>
    <w:rsid w:val="00FB1F06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2C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3A1"/>
  </w:style>
  <w:style w:type="paragraph" w:styleId="Stopka">
    <w:name w:val="footer"/>
    <w:basedOn w:val="Normalny"/>
    <w:link w:val="StopkaZnak"/>
    <w:uiPriority w:val="99"/>
    <w:unhideWhenUsed/>
    <w:rsid w:val="0039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2C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3A1"/>
  </w:style>
  <w:style w:type="paragraph" w:styleId="Stopka">
    <w:name w:val="footer"/>
    <w:basedOn w:val="Normalny"/>
    <w:link w:val="StopkaZnak"/>
    <w:uiPriority w:val="99"/>
    <w:unhideWhenUsed/>
    <w:rsid w:val="0039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01F3-5ED0-4CF9-9826-FDBE5412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4</cp:revision>
  <dcterms:created xsi:type="dcterms:W3CDTF">2021-09-20T20:35:00Z</dcterms:created>
  <dcterms:modified xsi:type="dcterms:W3CDTF">2021-09-26T20:28:00Z</dcterms:modified>
</cp:coreProperties>
</file>